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01C18" w:rsidRDefault="00FD2CFD">
      <w:pPr>
        <w:spacing w:line="240" w:lineRule="auto"/>
        <w:jc w:val="center"/>
        <w:rPr>
          <w:b/>
          <w:bCs/>
          <w:color w:val="078120"/>
          <w:sz w:val="24"/>
          <w:szCs w:val="24"/>
        </w:rPr>
      </w:pPr>
      <w:r>
        <w:rPr>
          <w:b/>
          <w:bCs/>
          <w:color w:val="078120"/>
          <w:sz w:val="24"/>
          <w:szCs w:val="24"/>
        </w:rPr>
        <w:t xml:space="preserve">Service Providers </w:t>
      </w:r>
      <w:proofErr w:type="spellStart"/>
      <w:proofErr w:type="gramStart"/>
      <w:r>
        <w:rPr>
          <w:b/>
          <w:bCs/>
          <w:color w:val="078120"/>
          <w:sz w:val="24"/>
          <w:szCs w:val="24"/>
        </w:rPr>
        <w:t>PrEP</w:t>
      </w:r>
      <w:proofErr w:type="spellEnd"/>
      <w:r>
        <w:rPr>
          <w:b/>
          <w:bCs/>
          <w:color w:val="078120"/>
          <w:sz w:val="24"/>
          <w:szCs w:val="24"/>
        </w:rPr>
        <w:t xml:space="preserve">  Training</w:t>
      </w:r>
      <w:proofErr w:type="gramEnd"/>
    </w:p>
    <w:p w:rsidR="00401C18" w:rsidRDefault="00FD2CFD">
      <w:pPr>
        <w:spacing w:line="240" w:lineRule="auto"/>
        <w:jc w:val="center"/>
        <w:rPr>
          <w:color w:val="1F1F1F"/>
          <w:sz w:val="24"/>
          <w:szCs w:val="24"/>
        </w:rPr>
      </w:pPr>
      <w:proofErr w:type="spellStart"/>
      <w:r>
        <w:rPr>
          <w:b/>
          <w:bCs/>
          <w:color w:val="078120"/>
          <w:sz w:val="24"/>
          <w:szCs w:val="24"/>
        </w:rPr>
        <w:t>PrEP</w:t>
      </w:r>
      <w:proofErr w:type="spellEnd"/>
      <w:r>
        <w:rPr>
          <w:b/>
          <w:bCs/>
          <w:color w:val="078120"/>
          <w:sz w:val="24"/>
          <w:szCs w:val="24"/>
        </w:rPr>
        <w:t xml:space="preserve"> and </w:t>
      </w:r>
      <w:proofErr w:type="gramStart"/>
      <w:r>
        <w:rPr>
          <w:b/>
          <w:bCs/>
          <w:color w:val="078120"/>
          <w:sz w:val="24"/>
          <w:szCs w:val="24"/>
        </w:rPr>
        <w:t>PEP  test</w:t>
      </w:r>
      <w:proofErr w:type="gramEnd"/>
    </w:p>
    <w:p w:rsidR="00401C18" w:rsidRDefault="00FD2CFD">
      <w:pPr>
        <w:pStyle w:val="Heading2"/>
        <w:spacing w:after="80"/>
        <w:rPr>
          <w:color w:val="1F1F1F"/>
          <w:sz w:val="24"/>
          <w:szCs w:val="24"/>
        </w:rPr>
      </w:pPr>
      <w:bookmarkStart w:id="0" w:name="_99ahv99h63wg" w:colFirst="0" w:colLast="0"/>
      <w:bookmarkEnd w:id="0"/>
      <w:r>
        <w:rPr>
          <w:b/>
          <w:bCs/>
          <w:color w:val="1F1F1F"/>
          <w:sz w:val="24"/>
          <w:szCs w:val="24"/>
        </w:rPr>
        <w:t>Instruction:</w:t>
      </w:r>
      <w:r>
        <w:rPr>
          <w:color w:val="1F1F1F"/>
          <w:sz w:val="24"/>
          <w:szCs w:val="24"/>
        </w:rPr>
        <w:br/>
        <w:t>Answer all the Questions</w:t>
      </w:r>
    </w:p>
    <w:p w:rsidR="00401C18" w:rsidRDefault="00FD2CFD">
      <w:pPr>
        <w:rPr>
          <w:sz w:val="24"/>
          <w:szCs w:val="24"/>
        </w:rPr>
      </w:pPr>
      <w:r>
        <w:rPr>
          <w:sz w:val="24"/>
          <w:szCs w:val="24"/>
        </w:rPr>
        <w:t>Write your assigned number and do not write your name.</w:t>
      </w:r>
    </w:p>
    <w:p w:rsidR="00401C18" w:rsidRDefault="00FD2CFD">
      <w:pPr>
        <w:rPr>
          <w:sz w:val="24"/>
          <w:szCs w:val="24"/>
        </w:rPr>
      </w:pPr>
      <w:r>
        <w:rPr>
          <w:sz w:val="24"/>
          <w:szCs w:val="24"/>
        </w:rPr>
        <w:t xml:space="preserve">Time Allowed 30 minutes </w:t>
      </w:r>
    </w:p>
    <w:p w:rsidR="00401C18" w:rsidRDefault="00401C18">
      <w:pPr>
        <w:rPr>
          <w:sz w:val="24"/>
          <w:szCs w:val="24"/>
        </w:rPr>
      </w:pPr>
    </w:p>
    <w:p w:rsidR="00401C18" w:rsidRDefault="00FD2CFD">
      <w:pPr>
        <w:rPr>
          <w:color w:val="1F1F1F"/>
          <w:sz w:val="24"/>
          <w:szCs w:val="24"/>
        </w:rPr>
      </w:pPr>
      <w:r>
        <w:rPr>
          <w:b/>
          <w:bCs/>
          <w:color w:val="1F1F1F"/>
          <w:sz w:val="24"/>
          <w:szCs w:val="24"/>
        </w:rPr>
        <w:t xml:space="preserve">1. A 25-year-old client who is HIV-negative and in a </w:t>
      </w:r>
      <w:proofErr w:type="spellStart"/>
      <w:r>
        <w:rPr>
          <w:b/>
          <w:bCs/>
          <w:color w:val="1F1F1F"/>
          <w:sz w:val="24"/>
          <w:szCs w:val="24"/>
        </w:rPr>
        <w:t>serodiscordant</w:t>
      </w:r>
      <w:proofErr w:type="spellEnd"/>
      <w:r>
        <w:rPr>
          <w:b/>
          <w:bCs/>
          <w:color w:val="1F1F1F"/>
          <w:sz w:val="24"/>
          <w:szCs w:val="24"/>
        </w:rPr>
        <w:t xml:space="preserve"> relationship (partner is HIV-positive and not yet virally suppressed) asks why you are recommending Pre-Exposure Prophylaxis (</w:t>
      </w:r>
      <w:proofErr w:type="spellStart"/>
      <w:r>
        <w:rPr>
          <w:b/>
          <w:bCs/>
          <w:color w:val="1F1F1F"/>
          <w:sz w:val="24"/>
          <w:szCs w:val="24"/>
        </w:rPr>
        <w:t>PrEP</w:t>
      </w:r>
      <w:proofErr w:type="spellEnd"/>
      <w:r>
        <w:rPr>
          <w:b/>
          <w:bCs/>
          <w:color w:val="1F1F1F"/>
          <w:sz w:val="24"/>
          <w:szCs w:val="24"/>
        </w:rPr>
        <w:t>) for the other partner. What is the most appropriate clin</w:t>
      </w:r>
      <w:r>
        <w:rPr>
          <w:b/>
          <w:bCs/>
          <w:color w:val="1F1F1F"/>
          <w:sz w:val="24"/>
          <w:szCs w:val="24"/>
        </w:rPr>
        <w:t>ical rationale for your action?</w:t>
      </w:r>
      <w:r>
        <w:rPr>
          <w:color w:val="1F1F1F"/>
          <w:sz w:val="24"/>
          <w:szCs w:val="24"/>
        </w:rPr>
        <w:br/>
        <w:t xml:space="preserve">A. </w:t>
      </w:r>
      <w:proofErr w:type="spellStart"/>
      <w:r>
        <w:rPr>
          <w:color w:val="1F1F1F"/>
          <w:sz w:val="24"/>
          <w:szCs w:val="24"/>
        </w:rPr>
        <w:t>PrEP</w:t>
      </w:r>
      <w:proofErr w:type="spellEnd"/>
      <w:r>
        <w:rPr>
          <w:color w:val="1F1F1F"/>
          <w:sz w:val="24"/>
          <w:szCs w:val="24"/>
        </w:rPr>
        <w:t xml:space="preserve"> cures any potential initial HIV infection they may acquire from their partner.</w:t>
      </w:r>
      <w:r>
        <w:rPr>
          <w:color w:val="1F1F1F"/>
          <w:sz w:val="24"/>
          <w:szCs w:val="24"/>
        </w:rPr>
        <w:br/>
        <w:t xml:space="preserve">B. </w:t>
      </w:r>
      <w:proofErr w:type="spellStart"/>
      <w:r>
        <w:rPr>
          <w:color w:val="1F1F1F"/>
          <w:sz w:val="24"/>
          <w:szCs w:val="24"/>
        </w:rPr>
        <w:t>PrEP</w:t>
      </w:r>
      <w:proofErr w:type="spellEnd"/>
      <w:r>
        <w:rPr>
          <w:color w:val="1F1F1F"/>
          <w:sz w:val="24"/>
          <w:szCs w:val="24"/>
        </w:rPr>
        <w:t xml:space="preserve"> provides a pharmacological barrier to prevent the HIV virus from establishing a permanent infection if exposure occurs.</w:t>
      </w:r>
      <w:r>
        <w:rPr>
          <w:color w:val="1F1F1F"/>
          <w:sz w:val="24"/>
          <w:szCs w:val="24"/>
        </w:rPr>
        <w:br/>
        <w:t xml:space="preserve">C. </w:t>
      </w:r>
      <w:proofErr w:type="spellStart"/>
      <w:r>
        <w:rPr>
          <w:color w:val="1F1F1F"/>
          <w:sz w:val="24"/>
          <w:szCs w:val="24"/>
        </w:rPr>
        <w:t>PrEP</w:t>
      </w:r>
      <w:proofErr w:type="spellEnd"/>
      <w:r>
        <w:rPr>
          <w:color w:val="1F1F1F"/>
          <w:sz w:val="24"/>
          <w:szCs w:val="24"/>
        </w:rPr>
        <w:t xml:space="preserve"> b</w:t>
      </w:r>
      <w:r>
        <w:rPr>
          <w:color w:val="1F1F1F"/>
          <w:sz w:val="24"/>
          <w:szCs w:val="24"/>
        </w:rPr>
        <w:t>oosts the client's overall immunity so they can naturally fight off the virus.</w:t>
      </w:r>
      <w:r>
        <w:rPr>
          <w:color w:val="1F1F1F"/>
          <w:sz w:val="24"/>
          <w:szCs w:val="24"/>
        </w:rPr>
        <w:br/>
        <w:t xml:space="preserve">D. </w:t>
      </w:r>
      <w:proofErr w:type="spellStart"/>
      <w:r>
        <w:rPr>
          <w:color w:val="1F1F1F"/>
          <w:sz w:val="24"/>
          <w:szCs w:val="24"/>
        </w:rPr>
        <w:t>PrEP</w:t>
      </w:r>
      <w:proofErr w:type="spellEnd"/>
      <w:r>
        <w:rPr>
          <w:color w:val="1F1F1F"/>
          <w:sz w:val="24"/>
          <w:szCs w:val="24"/>
        </w:rPr>
        <w:t xml:space="preserve"> is the only reliable method for preventing HIV transmission in a relationship.</w:t>
      </w:r>
    </w:p>
    <w:p w:rsidR="00401C18" w:rsidRDefault="00401C18">
      <w:pPr>
        <w:rPr>
          <w:color w:val="1F1F1F"/>
          <w:sz w:val="24"/>
          <w:szCs w:val="24"/>
        </w:rPr>
      </w:pPr>
    </w:p>
    <w:p w:rsidR="00401C18" w:rsidRDefault="00FD2CFD">
      <w:pPr>
        <w:rPr>
          <w:color w:val="1F1F1F"/>
          <w:sz w:val="24"/>
          <w:szCs w:val="24"/>
        </w:rPr>
      </w:pPr>
      <w:r>
        <w:rPr>
          <w:b/>
          <w:bCs/>
          <w:color w:val="1F1F1F"/>
          <w:sz w:val="24"/>
          <w:szCs w:val="24"/>
        </w:rPr>
        <w:t>2. A clinician is assessing a new client who identifies as an injecting drug user and sha</w:t>
      </w:r>
      <w:r>
        <w:rPr>
          <w:b/>
          <w:bCs/>
          <w:color w:val="1F1F1F"/>
          <w:sz w:val="24"/>
          <w:szCs w:val="24"/>
        </w:rPr>
        <w:t xml:space="preserve">res needles occasionally. Although the primary purpose of </w:t>
      </w:r>
      <w:proofErr w:type="spellStart"/>
      <w:r>
        <w:rPr>
          <w:b/>
          <w:bCs/>
          <w:color w:val="1F1F1F"/>
          <w:sz w:val="24"/>
          <w:szCs w:val="24"/>
        </w:rPr>
        <w:t>PrEP</w:t>
      </w:r>
      <w:proofErr w:type="spellEnd"/>
      <w:r>
        <w:rPr>
          <w:b/>
          <w:bCs/>
          <w:color w:val="1F1F1F"/>
          <w:sz w:val="24"/>
          <w:szCs w:val="24"/>
        </w:rPr>
        <w:t xml:space="preserve"> is to prevent HIV-negative people from acquiring HIV, which route of exposure does this scenario most critically highlight that </w:t>
      </w:r>
      <w:proofErr w:type="spellStart"/>
      <w:r>
        <w:rPr>
          <w:b/>
          <w:bCs/>
          <w:color w:val="1F1F1F"/>
          <w:sz w:val="24"/>
          <w:szCs w:val="24"/>
        </w:rPr>
        <w:t>PrEP</w:t>
      </w:r>
      <w:proofErr w:type="spellEnd"/>
      <w:r>
        <w:rPr>
          <w:b/>
          <w:bCs/>
          <w:color w:val="1F1F1F"/>
          <w:sz w:val="24"/>
          <w:szCs w:val="24"/>
        </w:rPr>
        <w:t xml:space="preserve"> must be effective against?</w:t>
      </w:r>
      <w:r>
        <w:rPr>
          <w:color w:val="1F1F1F"/>
          <w:sz w:val="24"/>
          <w:szCs w:val="24"/>
        </w:rPr>
        <w:br/>
        <w:t xml:space="preserve">A. Mucosal exposure </w:t>
      </w:r>
      <w:r>
        <w:rPr>
          <w:color w:val="1F1F1F"/>
          <w:sz w:val="24"/>
          <w:szCs w:val="24"/>
        </w:rPr>
        <w:br/>
        <w:t>B. High risk</w:t>
      </w:r>
      <w:r>
        <w:rPr>
          <w:color w:val="1F1F1F"/>
          <w:sz w:val="24"/>
          <w:szCs w:val="24"/>
        </w:rPr>
        <w:t xml:space="preserve"> exposure </w:t>
      </w:r>
      <w:r>
        <w:rPr>
          <w:color w:val="1F1F1F"/>
          <w:sz w:val="24"/>
          <w:szCs w:val="24"/>
        </w:rPr>
        <w:br/>
        <w:t xml:space="preserve">C. Vertical exposure </w:t>
      </w:r>
      <w:r>
        <w:rPr>
          <w:color w:val="1F1F1F"/>
          <w:sz w:val="24"/>
          <w:szCs w:val="24"/>
        </w:rPr>
        <w:br/>
        <w:t xml:space="preserve">D. Parenteral exposure </w:t>
      </w:r>
    </w:p>
    <w:p w:rsidR="00401C18" w:rsidRDefault="00401C18">
      <w:pPr>
        <w:rPr>
          <w:color w:val="1F1F1F"/>
          <w:sz w:val="24"/>
          <w:szCs w:val="24"/>
        </w:rPr>
      </w:pPr>
    </w:p>
    <w:p w:rsidR="00401C18" w:rsidRDefault="00FD2CFD">
      <w:pPr>
        <w:rPr>
          <w:color w:val="1F1F1F"/>
          <w:sz w:val="24"/>
          <w:szCs w:val="24"/>
        </w:rPr>
      </w:pPr>
      <w:r>
        <w:rPr>
          <w:b/>
          <w:bCs/>
          <w:color w:val="1F1F1F"/>
          <w:sz w:val="24"/>
          <w:szCs w:val="24"/>
        </w:rPr>
        <w:t xml:space="preserve">3. A client insists on starting </w:t>
      </w:r>
      <w:proofErr w:type="spellStart"/>
      <w:r>
        <w:rPr>
          <w:b/>
          <w:bCs/>
          <w:color w:val="1F1F1F"/>
          <w:sz w:val="24"/>
          <w:szCs w:val="24"/>
        </w:rPr>
        <w:t>PrEP</w:t>
      </w:r>
      <w:proofErr w:type="spellEnd"/>
      <w:r>
        <w:rPr>
          <w:b/>
          <w:bCs/>
          <w:color w:val="1F1F1F"/>
          <w:sz w:val="24"/>
          <w:szCs w:val="24"/>
        </w:rPr>
        <w:t xml:space="preserve">, but their last recorded HIV test result is 18 months old. Applying the principle of client safety, what is the most critical immediate step before prescribing </w:t>
      </w:r>
      <w:proofErr w:type="spellStart"/>
      <w:r>
        <w:rPr>
          <w:b/>
          <w:bCs/>
          <w:color w:val="1F1F1F"/>
          <w:sz w:val="24"/>
          <w:szCs w:val="24"/>
        </w:rPr>
        <w:t>P</w:t>
      </w:r>
      <w:r>
        <w:rPr>
          <w:b/>
          <w:bCs/>
          <w:color w:val="1F1F1F"/>
          <w:sz w:val="24"/>
          <w:szCs w:val="24"/>
        </w:rPr>
        <w:t>rEP</w:t>
      </w:r>
      <w:proofErr w:type="spellEnd"/>
      <w:r>
        <w:rPr>
          <w:b/>
          <w:bCs/>
          <w:color w:val="1F1F1F"/>
          <w:sz w:val="24"/>
          <w:szCs w:val="24"/>
        </w:rPr>
        <w:t>?</w:t>
      </w:r>
      <w:r>
        <w:rPr>
          <w:color w:val="1F1F1F"/>
          <w:sz w:val="24"/>
          <w:szCs w:val="24"/>
        </w:rPr>
        <w:br/>
        <w:t>A. Review their complete sexual history.</w:t>
      </w:r>
      <w:r>
        <w:rPr>
          <w:color w:val="1F1F1F"/>
          <w:sz w:val="24"/>
          <w:szCs w:val="24"/>
        </w:rPr>
        <w:br/>
        <w:t>B. Confirm their insurance coverage for the medication.</w:t>
      </w:r>
      <w:r>
        <w:rPr>
          <w:color w:val="1F1F1F"/>
          <w:sz w:val="24"/>
          <w:szCs w:val="24"/>
        </w:rPr>
        <w:br/>
        <w:t>C. Obtain a definitive, recent HIV-negative status confirmation.</w:t>
      </w:r>
      <w:r>
        <w:rPr>
          <w:color w:val="1F1F1F"/>
          <w:sz w:val="24"/>
          <w:szCs w:val="24"/>
        </w:rPr>
        <w:br/>
        <w:t>D. Schedule a follow-up appointment for one week later.</w:t>
      </w:r>
    </w:p>
    <w:p w:rsidR="00401C18" w:rsidRDefault="00401C18">
      <w:pPr>
        <w:rPr>
          <w:b/>
          <w:bCs/>
          <w:color w:val="1F1F1F"/>
          <w:sz w:val="24"/>
          <w:szCs w:val="24"/>
        </w:rPr>
      </w:pPr>
    </w:p>
    <w:p w:rsidR="00401C18" w:rsidRDefault="00401C18">
      <w:pPr>
        <w:rPr>
          <w:b/>
          <w:bCs/>
          <w:color w:val="1F1F1F"/>
          <w:sz w:val="24"/>
          <w:szCs w:val="24"/>
        </w:rPr>
      </w:pPr>
    </w:p>
    <w:p w:rsidR="00401C18" w:rsidRDefault="00401C18">
      <w:pPr>
        <w:rPr>
          <w:b/>
          <w:bCs/>
          <w:color w:val="1F1F1F"/>
          <w:sz w:val="24"/>
          <w:szCs w:val="24"/>
        </w:rPr>
      </w:pPr>
    </w:p>
    <w:p w:rsidR="00401C18" w:rsidRDefault="00401C18">
      <w:pPr>
        <w:rPr>
          <w:b/>
          <w:bCs/>
          <w:color w:val="1F1F1F"/>
          <w:sz w:val="24"/>
          <w:szCs w:val="24"/>
        </w:rPr>
      </w:pPr>
    </w:p>
    <w:p w:rsidR="00401C18" w:rsidRDefault="00FD2CFD">
      <w:pPr>
        <w:rPr>
          <w:color w:val="1F1F1F"/>
          <w:sz w:val="24"/>
          <w:szCs w:val="24"/>
        </w:rPr>
      </w:pPr>
      <w:r>
        <w:rPr>
          <w:b/>
          <w:bCs/>
          <w:color w:val="1F1F1F"/>
          <w:sz w:val="24"/>
          <w:szCs w:val="24"/>
        </w:rPr>
        <w:lastRenderedPageBreak/>
        <w:t xml:space="preserve">4. A pharmacist is preparing </w:t>
      </w:r>
      <w:r>
        <w:rPr>
          <w:b/>
          <w:bCs/>
          <w:color w:val="1F1F1F"/>
          <w:sz w:val="24"/>
          <w:szCs w:val="24"/>
        </w:rPr>
        <w:t xml:space="preserve">a </w:t>
      </w:r>
      <w:proofErr w:type="spellStart"/>
      <w:r>
        <w:rPr>
          <w:b/>
          <w:bCs/>
          <w:color w:val="1F1F1F"/>
          <w:sz w:val="24"/>
          <w:szCs w:val="24"/>
        </w:rPr>
        <w:t>PrEP</w:t>
      </w:r>
      <w:proofErr w:type="spellEnd"/>
      <w:r>
        <w:rPr>
          <w:b/>
          <w:bCs/>
          <w:color w:val="1F1F1F"/>
          <w:sz w:val="24"/>
          <w:szCs w:val="24"/>
        </w:rPr>
        <w:t xml:space="preserve"> prescription. They go to the bulk store to order </w:t>
      </w:r>
      <w:proofErr w:type="spellStart"/>
      <w:r>
        <w:rPr>
          <w:b/>
          <w:bCs/>
          <w:color w:val="1F1F1F"/>
          <w:sz w:val="24"/>
          <w:szCs w:val="24"/>
        </w:rPr>
        <w:t>PrEP</w:t>
      </w:r>
      <w:proofErr w:type="spellEnd"/>
      <w:r>
        <w:rPr>
          <w:b/>
          <w:bCs/>
          <w:color w:val="1F1F1F"/>
          <w:sz w:val="24"/>
          <w:szCs w:val="24"/>
        </w:rPr>
        <w:t xml:space="preserve"> products. Which of the following are the possible products currently available in Zambia supply chain</w:t>
      </w:r>
      <w:r>
        <w:rPr>
          <w:color w:val="1F1F1F"/>
          <w:sz w:val="24"/>
          <w:szCs w:val="24"/>
        </w:rPr>
        <w:br/>
        <w:t>A. CAB-LA, LEN, TDF+3TC, &amp; TDF+FTC</w:t>
      </w:r>
      <w:r>
        <w:rPr>
          <w:color w:val="1F1F1F"/>
          <w:sz w:val="24"/>
          <w:szCs w:val="24"/>
        </w:rPr>
        <w:br/>
        <w:t>B. CAB-LA, TDF+3TC, &amp; TDF+FTC</w:t>
      </w:r>
      <w:r>
        <w:rPr>
          <w:color w:val="1F1F1F"/>
          <w:sz w:val="24"/>
          <w:szCs w:val="24"/>
        </w:rPr>
        <w:br/>
        <w:t>C. CAB-LA, LEN, TDF+3TC, TDF</w:t>
      </w:r>
      <w:r>
        <w:rPr>
          <w:color w:val="1F1F1F"/>
          <w:sz w:val="24"/>
          <w:szCs w:val="24"/>
        </w:rPr>
        <w:t>+FTC, DPP</w:t>
      </w:r>
      <w:r>
        <w:rPr>
          <w:color w:val="1F1F1F"/>
          <w:sz w:val="24"/>
          <w:szCs w:val="24"/>
        </w:rPr>
        <w:br/>
        <w:t xml:space="preserve">D. None of the above is correct </w:t>
      </w:r>
    </w:p>
    <w:p w:rsidR="00401C18" w:rsidRDefault="00401C18">
      <w:pPr>
        <w:rPr>
          <w:color w:val="1F1F1F"/>
          <w:sz w:val="24"/>
          <w:szCs w:val="24"/>
        </w:rPr>
      </w:pPr>
    </w:p>
    <w:p w:rsidR="00401C18" w:rsidRDefault="00FD2CFD">
      <w:pPr>
        <w:rPr>
          <w:color w:val="1F1F1F"/>
          <w:sz w:val="24"/>
          <w:szCs w:val="24"/>
        </w:rPr>
      </w:pPr>
      <w:r>
        <w:rPr>
          <w:b/>
          <w:bCs/>
          <w:color w:val="1F1F1F"/>
          <w:sz w:val="24"/>
          <w:szCs w:val="24"/>
        </w:rPr>
        <w:t xml:space="preserve">5. A client on daily oral </w:t>
      </w:r>
      <w:proofErr w:type="spellStart"/>
      <w:r>
        <w:rPr>
          <w:b/>
          <w:bCs/>
          <w:color w:val="1F1F1F"/>
          <w:sz w:val="24"/>
          <w:szCs w:val="24"/>
        </w:rPr>
        <w:t>PrEP</w:t>
      </w:r>
      <w:proofErr w:type="spellEnd"/>
      <w:r>
        <w:rPr>
          <w:b/>
          <w:bCs/>
          <w:color w:val="1F1F1F"/>
          <w:sz w:val="24"/>
          <w:szCs w:val="24"/>
        </w:rPr>
        <w:t xml:space="preserve"> informs you they missed their pill yesterday. They are concerned about protection. Why is adherence critical while on </w:t>
      </w:r>
      <w:proofErr w:type="spellStart"/>
      <w:r>
        <w:rPr>
          <w:b/>
          <w:bCs/>
          <w:color w:val="1F1F1F"/>
          <w:sz w:val="24"/>
          <w:szCs w:val="24"/>
        </w:rPr>
        <w:t>PrEP.</w:t>
      </w:r>
      <w:proofErr w:type="spellEnd"/>
      <w:r>
        <w:rPr>
          <w:color w:val="1F1F1F"/>
          <w:sz w:val="24"/>
          <w:szCs w:val="24"/>
        </w:rPr>
        <w:br/>
        <w:t>A. Effectiveness is maintained because the drug remains f</w:t>
      </w:r>
      <w:r>
        <w:rPr>
          <w:color w:val="1F1F1F"/>
          <w:sz w:val="24"/>
          <w:szCs w:val="24"/>
        </w:rPr>
        <w:t>ully active for several days.</w:t>
      </w:r>
      <w:r>
        <w:rPr>
          <w:color w:val="1F1F1F"/>
          <w:sz w:val="24"/>
          <w:szCs w:val="24"/>
        </w:rPr>
        <w:br/>
        <w:t xml:space="preserve">B. They should stop </w:t>
      </w:r>
      <w:proofErr w:type="spellStart"/>
      <w:r>
        <w:rPr>
          <w:color w:val="1F1F1F"/>
          <w:sz w:val="24"/>
          <w:szCs w:val="24"/>
        </w:rPr>
        <w:t>PrEP</w:t>
      </w:r>
      <w:proofErr w:type="spellEnd"/>
      <w:r>
        <w:rPr>
          <w:color w:val="1F1F1F"/>
          <w:sz w:val="24"/>
          <w:szCs w:val="24"/>
        </w:rPr>
        <w:t xml:space="preserve"> for a week and then restart the daily regimen.</w:t>
      </w:r>
      <w:r>
        <w:rPr>
          <w:color w:val="1F1F1F"/>
          <w:sz w:val="24"/>
          <w:szCs w:val="24"/>
        </w:rPr>
        <w:br/>
        <w:t>C. Missing one dose significantly compromises protection, and they must immediately take a double dose.</w:t>
      </w:r>
      <w:r>
        <w:rPr>
          <w:color w:val="1F1F1F"/>
          <w:sz w:val="24"/>
          <w:szCs w:val="24"/>
        </w:rPr>
        <w:br/>
        <w:t>D. Daily intake is required because consistent dru</w:t>
      </w:r>
      <w:r>
        <w:rPr>
          <w:color w:val="1F1F1F"/>
          <w:sz w:val="24"/>
          <w:szCs w:val="24"/>
        </w:rPr>
        <w:t>g levels are critical to maintaining protective concentrations.</w:t>
      </w:r>
    </w:p>
    <w:p w:rsidR="00401C18" w:rsidRDefault="00401C18">
      <w:pPr>
        <w:rPr>
          <w:color w:val="1F1F1F"/>
          <w:sz w:val="24"/>
          <w:szCs w:val="24"/>
        </w:rPr>
      </w:pPr>
    </w:p>
    <w:p w:rsidR="00401C18" w:rsidRDefault="00FD2CFD">
      <w:pPr>
        <w:rPr>
          <w:color w:val="1F1F1F"/>
          <w:sz w:val="24"/>
          <w:szCs w:val="24"/>
        </w:rPr>
      </w:pPr>
      <w:r>
        <w:rPr>
          <w:b/>
          <w:bCs/>
          <w:color w:val="1F1F1F"/>
          <w:sz w:val="24"/>
          <w:szCs w:val="24"/>
        </w:rPr>
        <w:t xml:space="preserve">6. Compare and contrast daily oral </w:t>
      </w:r>
      <w:proofErr w:type="spellStart"/>
      <w:r>
        <w:rPr>
          <w:b/>
          <w:bCs/>
          <w:color w:val="1F1F1F"/>
          <w:sz w:val="24"/>
          <w:szCs w:val="24"/>
        </w:rPr>
        <w:t>PrEP</w:t>
      </w:r>
      <w:proofErr w:type="spellEnd"/>
      <w:r>
        <w:rPr>
          <w:b/>
          <w:bCs/>
          <w:color w:val="1F1F1F"/>
          <w:sz w:val="24"/>
          <w:szCs w:val="24"/>
        </w:rPr>
        <w:t xml:space="preserve"> with the long-acting injectable regimen. The key advantage of the injectable is that it addresses which major barrier to </w:t>
      </w:r>
      <w:proofErr w:type="spellStart"/>
      <w:r>
        <w:rPr>
          <w:b/>
          <w:bCs/>
          <w:color w:val="1F1F1F"/>
          <w:sz w:val="24"/>
          <w:szCs w:val="24"/>
        </w:rPr>
        <w:t>PrEP</w:t>
      </w:r>
      <w:proofErr w:type="spellEnd"/>
      <w:r>
        <w:rPr>
          <w:b/>
          <w:bCs/>
          <w:color w:val="1F1F1F"/>
          <w:sz w:val="24"/>
          <w:szCs w:val="24"/>
        </w:rPr>
        <w:t xml:space="preserve"> effectiveness?</w:t>
      </w:r>
      <w:r>
        <w:rPr>
          <w:color w:val="1F1F1F"/>
          <w:sz w:val="24"/>
          <w:szCs w:val="24"/>
        </w:rPr>
        <w:br/>
        <w:t>A. Expense</w:t>
      </w:r>
      <w:r>
        <w:rPr>
          <w:color w:val="1F1F1F"/>
          <w:sz w:val="24"/>
          <w:szCs w:val="24"/>
        </w:rPr>
        <w:t xml:space="preserve"> of the medication.</w:t>
      </w:r>
      <w:r>
        <w:rPr>
          <w:color w:val="1F1F1F"/>
          <w:sz w:val="24"/>
          <w:szCs w:val="24"/>
        </w:rPr>
        <w:br/>
        <w:t xml:space="preserve">B. Requirement for high daily adherence </w:t>
      </w:r>
      <w:r>
        <w:rPr>
          <w:color w:val="1F1F1F"/>
          <w:sz w:val="24"/>
          <w:szCs w:val="24"/>
        </w:rPr>
        <w:br/>
        <w:t>C. Need for regular follow-up visits.</w:t>
      </w:r>
      <w:r>
        <w:rPr>
          <w:color w:val="1F1F1F"/>
          <w:sz w:val="24"/>
          <w:szCs w:val="24"/>
        </w:rPr>
        <w:br/>
        <w:t>D. Potential for drug resistance.</w:t>
      </w:r>
    </w:p>
    <w:p w:rsidR="00401C18" w:rsidRDefault="00401C18">
      <w:pPr>
        <w:rPr>
          <w:b/>
          <w:bCs/>
          <w:color w:val="1F1F1F"/>
          <w:sz w:val="24"/>
          <w:szCs w:val="24"/>
        </w:rPr>
      </w:pPr>
    </w:p>
    <w:p w:rsidR="00401C18" w:rsidRDefault="00FD2CFD">
      <w:pPr>
        <w:rPr>
          <w:color w:val="1F1F1F"/>
          <w:sz w:val="24"/>
          <w:szCs w:val="24"/>
        </w:rPr>
      </w:pPr>
      <w:r>
        <w:rPr>
          <w:b/>
          <w:bCs/>
          <w:color w:val="1F1F1F"/>
          <w:sz w:val="24"/>
          <w:szCs w:val="24"/>
        </w:rPr>
        <w:t>7. A client has received a preliminary negative result from a rapid HIV test, but the clinician still insists on a confirm</w:t>
      </w:r>
      <w:r>
        <w:rPr>
          <w:b/>
          <w:bCs/>
          <w:color w:val="1F1F1F"/>
          <w:sz w:val="24"/>
          <w:szCs w:val="24"/>
        </w:rPr>
        <w:t xml:space="preserve">ed negative HIV antibody/antigen test result before initiating </w:t>
      </w:r>
      <w:proofErr w:type="spellStart"/>
      <w:r>
        <w:rPr>
          <w:b/>
          <w:bCs/>
          <w:color w:val="1F1F1F"/>
          <w:sz w:val="24"/>
          <w:szCs w:val="24"/>
        </w:rPr>
        <w:t>PrEP.</w:t>
      </w:r>
      <w:proofErr w:type="spellEnd"/>
      <w:r>
        <w:rPr>
          <w:b/>
          <w:bCs/>
          <w:color w:val="1F1F1F"/>
          <w:sz w:val="24"/>
          <w:szCs w:val="24"/>
        </w:rPr>
        <w:t xml:space="preserve"> What is the rationale behind this requirement?</w:t>
      </w:r>
      <w:r>
        <w:rPr>
          <w:color w:val="1F1F1F"/>
          <w:sz w:val="24"/>
          <w:szCs w:val="24"/>
        </w:rPr>
        <w:br/>
        <w:t xml:space="preserve">A. The clinician wants to determine the client’s HIV status using NAT before starting </w:t>
      </w:r>
      <w:proofErr w:type="spellStart"/>
      <w:r>
        <w:rPr>
          <w:color w:val="1F1F1F"/>
          <w:sz w:val="24"/>
          <w:szCs w:val="24"/>
        </w:rPr>
        <w:t>PrEP</w:t>
      </w:r>
      <w:proofErr w:type="spellEnd"/>
      <w:r>
        <w:rPr>
          <w:color w:val="1F1F1F"/>
          <w:sz w:val="24"/>
          <w:szCs w:val="24"/>
        </w:rPr>
        <w:t xml:space="preserve"> medication since they are starting a long acting </w:t>
      </w:r>
      <w:proofErr w:type="spellStart"/>
      <w:r>
        <w:rPr>
          <w:color w:val="1F1F1F"/>
          <w:sz w:val="24"/>
          <w:szCs w:val="24"/>
        </w:rPr>
        <w:t>PrEP</w:t>
      </w:r>
      <w:proofErr w:type="spellEnd"/>
      <w:r>
        <w:rPr>
          <w:color w:val="1F1F1F"/>
          <w:sz w:val="24"/>
          <w:szCs w:val="24"/>
        </w:rPr>
        <w:t xml:space="preserve"> injection. </w:t>
      </w:r>
      <w:r>
        <w:rPr>
          <w:color w:val="1F1F1F"/>
          <w:sz w:val="24"/>
          <w:szCs w:val="24"/>
        </w:rPr>
        <w:br/>
        <w:t>B. Rapid tests are often inaccurate and are never trusted for screening.</w:t>
      </w:r>
      <w:r>
        <w:rPr>
          <w:color w:val="1F1F1F"/>
          <w:sz w:val="24"/>
          <w:szCs w:val="24"/>
        </w:rPr>
        <w:br/>
        <w:t xml:space="preserve">C. A second confirmatory serologic test is necessary to rule out acute or early-stage HIV infection which would contraindicate </w:t>
      </w:r>
      <w:proofErr w:type="spellStart"/>
      <w:r>
        <w:rPr>
          <w:color w:val="1F1F1F"/>
          <w:sz w:val="24"/>
          <w:szCs w:val="24"/>
        </w:rPr>
        <w:t>PrEP</w:t>
      </w:r>
      <w:proofErr w:type="spellEnd"/>
      <w:r>
        <w:rPr>
          <w:color w:val="1F1F1F"/>
          <w:sz w:val="24"/>
          <w:szCs w:val="24"/>
        </w:rPr>
        <w:t xml:space="preserve"> use.</w:t>
      </w:r>
      <w:r>
        <w:rPr>
          <w:color w:val="1F1F1F"/>
          <w:sz w:val="24"/>
          <w:szCs w:val="24"/>
        </w:rPr>
        <w:br/>
        <w:t>D. The Western Blot test is m</w:t>
      </w:r>
      <w:r>
        <w:rPr>
          <w:color w:val="1F1F1F"/>
          <w:sz w:val="24"/>
          <w:szCs w:val="24"/>
        </w:rPr>
        <w:t>edically required for all new clients.</w:t>
      </w:r>
    </w:p>
    <w:p w:rsidR="00401C18" w:rsidRDefault="00401C18">
      <w:pPr>
        <w:rPr>
          <w:color w:val="1F1F1F"/>
          <w:sz w:val="24"/>
          <w:szCs w:val="24"/>
        </w:rPr>
      </w:pPr>
    </w:p>
    <w:p w:rsidR="00401C18" w:rsidRDefault="00401C18">
      <w:pPr>
        <w:rPr>
          <w:b/>
          <w:bCs/>
          <w:color w:val="1F1F1F"/>
          <w:sz w:val="24"/>
          <w:szCs w:val="24"/>
        </w:rPr>
      </w:pPr>
    </w:p>
    <w:p w:rsidR="00401C18" w:rsidRDefault="00401C18">
      <w:pPr>
        <w:rPr>
          <w:b/>
          <w:bCs/>
          <w:color w:val="1F1F1F"/>
          <w:sz w:val="24"/>
          <w:szCs w:val="24"/>
        </w:rPr>
      </w:pPr>
    </w:p>
    <w:p w:rsidR="00401C18" w:rsidRDefault="00401C18">
      <w:pPr>
        <w:rPr>
          <w:b/>
          <w:bCs/>
          <w:color w:val="1F1F1F"/>
          <w:sz w:val="24"/>
          <w:szCs w:val="24"/>
        </w:rPr>
      </w:pPr>
    </w:p>
    <w:p w:rsidR="00401C18" w:rsidRDefault="00FD2CFD">
      <w:pPr>
        <w:rPr>
          <w:color w:val="1F1F1F"/>
          <w:sz w:val="24"/>
          <w:szCs w:val="24"/>
        </w:rPr>
      </w:pPr>
      <w:r>
        <w:rPr>
          <w:b/>
          <w:bCs/>
          <w:color w:val="1F1F1F"/>
          <w:sz w:val="24"/>
          <w:szCs w:val="24"/>
        </w:rPr>
        <w:lastRenderedPageBreak/>
        <w:t xml:space="preserve">8. A client has been on </w:t>
      </w:r>
      <w:proofErr w:type="spellStart"/>
      <w:r>
        <w:rPr>
          <w:b/>
          <w:bCs/>
          <w:color w:val="1F1F1F"/>
          <w:sz w:val="24"/>
          <w:szCs w:val="24"/>
        </w:rPr>
        <w:t>PrEP</w:t>
      </w:r>
      <w:proofErr w:type="spellEnd"/>
      <w:r>
        <w:rPr>
          <w:b/>
          <w:bCs/>
          <w:color w:val="1F1F1F"/>
          <w:sz w:val="24"/>
          <w:szCs w:val="24"/>
        </w:rPr>
        <w:t xml:space="preserve"> for six months and asks why regular HIV testing is still necessary since the medication is working. Explain the essential clinical monitoring reason for this continued testing.</w:t>
      </w:r>
      <w:r>
        <w:rPr>
          <w:color w:val="1F1F1F"/>
          <w:sz w:val="24"/>
          <w:szCs w:val="24"/>
        </w:rPr>
        <w:br/>
        <w:t>A. To m</w:t>
      </w:r>
      <w:r>
        <w:rPr>
          <w:color w:val="1F1F1F"/>
          <w:sz w:val="24"/>
          <w:szCs w:val="24"/>
        </w:rPr>
        <w:t xml:space="preserve">onitor for potential resistance to the </w:t>
      </w:r>
      <w:proofErr w:type="spellStart"/>
      <w:r>
        <w:rPr>
          <w:color w:val="1F1F1F"/>
          <w:sz w:val="24"/>
          <w:szCs w:val="24"/>
        </w:rPr>
        <w:t>PrEP</w:t>
      </w:r>
      <w:proofErr w:type="spellEnd"/>
      <w:r>
        <w:rPr>
          <w:color w:val="1F1F1F"/>
          <w:sz w:val="24"/>
          <w:szCs w:val="24"/>
        </w:rPr>
        <w:t xml:space="preserve"> drugs as they have taken them for long.</w:t>
      </w:r>
      <w:r>
        <w:rPr>
          <w:color w:val="1F1F1F"/>
          <w:sz w:val="24"/>
          <w:szCs w:val="24"/>
        </w:rPr>
        <w:br/>
        <w:t>B. To ensure the client has not acquired HIV during a period of potential non-adherence.</w:t>
      </w:r>
      <w:r>
        <w:rPr>
          <w:color w:val="1F1F1F"/>
          <w:sz w:val="24"/>
          <w:szCs w:val="24"/>
        </w:rPr>
        <w:br/>
        <w:t>C. To measure the client's kidney function, which is a common side effect area.</w:t>
      </w:r>
      <w:r>
        <w:rPr>
          <w:color w:val="1F1F1F"/>
          <w:sz w:val="24"/>
          <w:szCs w:val="24"/>
        </w:rPr>
        <w:br/>
        <w:t xml:space="preserve">D. </w:t>
      </w:r>
      <w:r>
        <w:rPr>
          <w:color w:val="1F1F1F"/>
          <w:sz w:val="24"/>
          <w:szCs w:val="24"/>
        </w:rPr>
        <w:t>To track the client's general immune system health.</w:t>
      </w:r>
    </w:p>
    <w:p w:rsidR="00401C18" w:rsidRDefault="00401C18">
      <w:pPr>
        <w:rPr>
          <w:color w:val="1F1F1F"/>
          <w:sz w:val="24"/>
          <w:szCs w:val="24"/>
        </w:rPr>
      </w:pPr>
    </w:p>
    <w:p w:rsidR="00401C18" w:rsidRDefault="00FD2CFD">
      <w:pPr>
        <w:rPr>
          <w:color w:val="1F1F1F"/>
          <w:sz w:val="24"/>
          <w:szCs w:val="24"/>
        </w:rPr>
      </w:pPr>
      <w:r>
        <w:rPr>
          <w:b/>
          <w:bCs/>
          <w:color w:val="1F1F1F"/>
          <w:sz w:val="24"/>
          <w:szCs w:val="24"/>
        </w:rPr>
        <w:t xml:space="preserve">9. A client reports experiencing mild nausea and fatigue a week after starting oral </w:t>
      </w:r>
      <w:proofErr w:type="spellStart"/>
      <w:r>
        <w:rPr>
          <w:b/>
          <w:bCs/>
          <w:color w:val="1F1F1F"/>
          <w:sz w:val="24"/>
          <w:szCs w:val="24"/>
        </w:rPr>
        <w:t>PrEP.</w:t>
      </w:r>
      <w:proofErr w:type="spellEnd"/>
      <w:r>
        <w:rPr>
          <w:b/>
          <w:bCs/>
          <w:color w:val="1F1F1F"/>
          <w:sz w:val="24"/>
          <w:szCs w:val="24"/>
        </w:rPr>
        <w:t xml:space="preserve"> Applying knowledge of potential side effects, what is the most appropriate counselling information for the client?</w:t>
      </w:r>
      <w:r>
        <w:rPr>
          <w:color w:val="1F1F1F"/>
          <w:sz w:val="24"/>
          <w:szCs w:val="24"/>
        </w:rPr>
        <w:br/>
        <w:t xml:space="preserve">A. These are </w:t>
      </w:r>
      <w:proofErr w:type="gramStart"/>
      <w:r>
        <w:rPr>
          <w:color w:val="1F1F1F"/>
          <w:sz w:val="24"/>
          <w:szCs w:val="24"/>
        </w:rPr>
        <w:t>signs</w:t>
      </w:r>
      <w:proofErr w:type="gramEnd"/>
      <w:r>
        <w:rPr>
          <w:color w:val="1F1F1F"/>
          <w:sz w:val="24"/>
          <w:szCs w:val="24"/>
        </w:rPr>
        <w:t xml:space="preserve"> the medication is not working an</w:t>
      </w:r>
      <w:r>
        <w:rPr>
          <w:color w:val="1F1F1F"/>
          <w:sz w:val="24"/>
          <w:szCs w:val="24"/>
        </w:rPr>
        <w:t>d should be stopped immediately.</w:t>
      </w:r>
      <w:r>
        <w:rPr>
          <w:color w:val="1F1F1F"/>
          <w:sz w:val="24"/>
          <w:szCs w:val="24"/>
        </w:rPr>
        <w:br/>
        <w:t>B. They should immediately switch to the long-acting injectable regimen.</w:t>
      </w:r>
      <w:r>
        <w:rPr>
          <w:color w:val="1F1F1F"/>
          <w:sz w:val="24"/>
          <w:szCs w:val="24"/>
        </w:rPr>
        <w:br/>
        <w:t>C. These symptoms indicate a severe allergic reaction requiring immediate emergency care.</w:t>
      </w:r>
      <w:r>
        <w:rPr>
          <w:color w:val="1F1F1F"/>
          <w:sz w:val="24"/>
          <w:szCs w:val="24"/>
        </w:rPr>
        <w:br/>
        <w:t>D. These are common, generally temporary side effects that u</w:t>
      </w:r>
      <w:r>
        <w:rPr>
          <w:color w:val="1F1F1F"/>
          <w:sz w:val="24"/>
          <w:szCs w:val="24"/>
        </w:rPr>
        <w:t>sually resolve on their own.</w:t>
      </w:r>
    </w:p>
    <w:p w:rsidR="00401C18" w:rsidRDefault="00401C18">
      <w:pPr>
        <w:rPr>
          <w:b/>
          <w:bCs/>
          <w:color w:val="1F1F1F"/>
          <w:sz w:val="24"/>
          <w:szCs w:val="24"/>
        </w:rPr>
      </w:pPr>
    </w:p>
    <w:p w:rsidR="00401C18" w:rsidRDefault="00FD2CFD">
      <w:pPr>
        <w:rPr>
          <w:color w:val="1F1F1F"/>
          <w:sz w:val="24"/>
          <w:szCs w:val="24"/>
        </w:rPr>
      </w:pPr>
      <w:r>
        <w:rPr>
          <w:b/>
          <w:bCs/>
          <w:color w:val="1F1F1F"/>
          <w:sz w:val="24"/>
          <w:szCs w:val="24"/>
        </w:rPr>
        <w:t xml:space="preserve">10. A client correctly states that </w:t>
      </w:r>
      <w:proofErr w:type="spellStart"/>
      <w:r>
        <w:rPr>
          <w:b/>
          <w:bCs/>
          <w:color w:val="1F1F1F"/>
          <w:sz w:val="24"/>
          <w:szCs w:val="24"/>
        </w:rPr>
        <w:t>PrEP</w:t>
      </w:r>
      <w:proofErr w:type="spellEnd"/>
      <w:r>
        <w:rPr>
          <w:b/>
          <w:bCs/>
          <w:color w:val="1F1F1F"/>
          <w:sz w:val="24"/>
          <w:szCs w:val="24"/>
        </w:rPr>
        <w:t xml:space="preserve"> prevents HIV, but they believe it is unnecessary to use condoms. Why should you counsel a client to continue using condoms?</w:t>
      </w:r>
      <w:r>
        <w:rPr>
          <w:color w:val="1F1F1F"/>
          <w:sz w:val="24"/>
          <w:szCs w:val="24"/>
        </w:rPr>
        <w:br/>
        <w:t>A. Condoms are required to protect against the short-term side</w:t>
      </w:r>
      <w:r>
        <w:rPr>
          <w:color w:val="1F1F1F"/>
          <w:sz w:val="24"/>
          <w:szCs w:val="24"/>
        </w:rPr>
        <w:t xml:space="preserve"> effects of </w:t>
      </w:r>
      <w:proofErr w:type="spellStart"/>
      <w:r>
        <w:rPr>
          <w:color w:val="1F1F1F"/>
          <w:sz w:val="24"/>
          <w:szCs w:val="24"/>
        </w:rPr>
        <w:t>PrEP.</w:t>
      </w:r>
      <w:proofErr w:type="spellEnd"/>
      <w:r>
        <w:rPr>
          <w:color w:val="1F1F1F"/>
          <w:sz w:val="24"/>
          <w:szCs w:val="24"/>
        </w:rPr>
        <w:br/>
        <w:t xml:space="preserve">B. </w:t>
      </w:r>
      <w:proofErr w:type="spellStart"/>
      <w:r>
        <w:rPr>
          <w:color w:val="1F1F1F"/>
          <w:sz w:val="24"/>
          <w:szCs w:val="24"/>
        </w:rPr>
        <w:t>PrEP</w:t>
      </w:r>
      <w:proofErr w:type="spellEnd"/>
      <w:r>
        <w:rPr>
          <w:color w:val="1F1F1F"/>
          <w:sz w:val="24"/>
          <w:szCs w:val="24"/>
        </w:rPr>
        <w:t xml:space="preserve"> is only effective if used with a condom 100% of the time.</w:t>
      </w:r>
      <w:r>
        <w:rPr>
          <w:color w:val="1F1F1F"/>
          <w:sz w:val="24"/>
          <w:szCs w:val="24"/>
        </w:rPr>
        <w:br/>
        <w:t xml:space="preserve">C. </w:t>
      </w:r>
      <w:proofErr w:type="spellStart"/>
      <w:r>
        <w:rPr>
          <w:color w:val="1F1F1F"/>
          <w:sz w:val="24"/>
          <w:szCs w:val="24"/>
        </w:rPr>
        <w:t>PrEP</w:t>
      </w:r>
      <w:proofErr w:type="spellEnd"/>
      <w:r>
        <w:rPr>
          <w:color w:val="1F1F1F"/>
          <w:sz w:val="24"/>
          <w:szCs w:val="24"/>
        </w:rPr>
        <w:t xml:space="preserve"> only protects against HIV and does not prevent other sexually transmitted infections.</w:t>
      </w:r>
      <w:r>
        <w:rPr>
          <w:color w:val="1F1F1F"/>
          <w:sz w:val="24"/>
          <w:szCs w:val="24"/>
        </w:rPr>
        <w:br/>
        <w:t xml:space="preserve">D. Condoms are cheaper than </w:t>
      </w:r>
      <w:proofErr w:type="spellStart"/>
      <w:r>
        <w:rPr>
          <w:color w:val="1F1F1F"/>
          <w:sz w:val="24"/>
          <w:szCs w:val="24"/>
        </w:rPr>
        <w:t>PrEP</w:t>
      </w:r>
      <w:proofErr w:type="spellEnd"/>
      <w:r>
        <w:rPr>
          <w:color w:val="1F1F1F"/>
          <w:sz w:val="24"/>
          <w:szCs w:val="24"/>
        </w:rPr>
        <w:t xml:space="preserve"> medication.</w:t>
      </w:r>
    </w:p>
    <w:p w:rsidR="00401C18" w:rsidRDefault="00401C18">
      <w:pPr>
        <w:rPr>
          <w:color w:val="1F1F1F"/>
          <w:sz w:val="24"/>
          <w:szCs w:val="24"/>
        </w:rPr>
      </w:pPr>
    </w:p>
    <w:p w:rsidR="00401C18" w:rsidRDefault="00FD2CFD">
      <w:pPr>
        <w:rPr>
          <w:color w:val="1F1F1F"/>
          <w:sz w:val="24"/>
          <w:szCs w:val="24"/>
        </w:rPr>
      </w:pPr>
      <w:r>
        <w:rPr>
          <w:b/>
          <w:bCs/>
          <w:color w:val="1F1F1F"/>
          <w:sz w:val="24"/>
          <w:szCs w:val="24"/>
        </w:rPr>
        <w:t>11. A healthcare provider is ana</w:t>
      </w:r>
      <w:r>
        <w:rPr>
          <w:b/>
          <w:bCs/>
          <w:color w:val="1F1F1F"/>
          <w:sz w:val="24"/>
          <w:szCs w:val="24"/>
        </w:rPr>
        <w:t xml:space="preserve">lyzing data from a cohort of </w:t>
      </w:r>
      <w:proofErr w:type="spellStart"/>
      <w:r>
        <w:rPr>
          <w:b/>
          <w:bCs/>
          <w:color w:val="1F1F1F"/>
          <w:sz w:val="24"/>
          <w:szCs w:val="24"/>
        </w:rPr>
        <w:t>PrEP</w:t>
      </w:r>
      <w:proofErr w:type="spellEnd"/>
      <w:r>
        <w:rPr>
          <w:b/>
          <w:bCs/>
          <w:color w:val="1F1F1F"/>
          <w:sz w:val="24"/>
          <w:szCs w:val="24"/>
        </w:rPr>
        <w:t xml:space="preserve"> users. They notice that clients with </w:t>
      </w:r>
      <w:proofErr w:type="spellStart"/>
      <w:r>
        <w:rPr>
          <w:b/>
          <w:bCs/>
          <w:color w:val="1F1F1F"/>
          <w:sz w:val="24"/>
          <w:szCs w:val="24"/>
        </w:rPr>
        <w:t>excelLenacapavirt</w:t>
      </w:r>
      <w:proofErr w:type="spellEnd"/>
      <w:r>
        <w:rPr>
          <w:b/>
          <w:bCs/>
          <w:color w:val="1F1F1F"/>
          <w:sz w:val="24"/>
          <w:szCs w:val="24"/>
        </w:rPr>
        <w:t xml:space="preserve"> high adherence have a near-zero incidence of HIV acquisition, while those with poor adherence have a much higher rate of seroconversion. Which statement is about </w:t>
      </w:r>
      <w:proofErr w:type="spellStart"/>
      <w:r>
        <w:rPr>
          <w:b/>
          <w:bCs/>
          <w:color w:val="1F1F1F"/>
          <w:sz w:val="24"/>
          <w:szCs w:val="24"/>
        </w:rPr>
        <w:t>PrEP</w:t>
      </w:r>
      <w:proofErr w:type="spellEnd"/>
      <w:r>
        <w:rPr>
          <w:b/>
          <w:bCs/>
          <w:color w:val="1F1F1F"/>
          <w:sz w:val="24"/>
          <w:szCs w:val="24"/>
        </w:rPr>
        <w:t xml:space="preserve"> </w:t>
      </w:r>
      <w:r>
        <w:rPr>
          <w:b/>
          <w:bCs/>
          <w:color w:val="1F1F1F"/>
          <w:sz w:val="24"/>
          <w:szCs w:val="24"/>
        </w:rPr>
        <w:t>efficacy?</w:t>
      </w:r>
      <w:r>
        <w:rPr>
          <w:color w:val="1F1F1F"/>
          <w:sz w:val="24"/>
          <w:szCs w:val="24"/>
        </w:rPr>
        <w:br/>
        <w:t>A. The relationship between diet and drug absorption was not measured above.</w:t>
      </w:r>
      <w:r>
        <w:rPr>
          <w:color w:val="1F1F1F"/>
          <w:sz w:val="24"/>
          <w:szCs w:val="24"/>
        </w:rPr>
        <w:br/>
        <w:t xml:space="preserve">B. The data shows that the best </w:t>
      </w:r>
      <w:proofErr w:type="spellStart"/>
      <w:r>
        <w:rPr>
          <w:color w:val="1F1F1F"/>
          <w:sz w:val="24"/>
          <w:szCs w:val="24"/>
        </w:rPr>
        <w:t>PrEP</w:t>
      </w:r>
      <w:proofErr w:type="spellEnd"/>
      <w:r>
        <w:rPr>
          <w:color w:val="1F1F1F"/>
          <w:sz w:val="24"/>
          <w:szCs w:val="24"/>
        </w:rPr>
        <w:t xml:space="preserve"> option is the one taken correctly with good adherence </w:t>
      </w:r>
      <w:r>
        <w:rPr>
          <w:color w:val="1F1F1F"/>
          <w:sz w:val="24"/>
          <w:szCs w:val="24"/>
        </w:rPr>
        <w:br/>
        <w:t>C. The statistical correlation between adherence and medication tolerance.</w:t>
      </w:r>
      <w:r>
        <w:rPr>
          <w:color w:val="1F1F1F"/>
          <w:sz w:val="24"/>
          <w:szCs w:val="24"/>
        </w:rPr>
        <w:br/>
        <w:t>D.</w:t>
      </w:r>
      <w:r>
        <w:rPr>
          <w:color w:val="1F1F1F"/>
          <w:sz w:val="24"/>
          <w:szCs w:val="24"/>
        </w:rPr>
        <w:t xml:space="preserve"> The impact of the time of day on viral replication.</w:t>
      </w:r>
    </w:p>
    <w:p w:rsidR="00401C18" w:rsidRDefault="00401C18">
      <w:pPr>
        <w:rPr>
          <w:color w:val="1F1F1F"/>
          <w:sz w:val="24"/>
          <w:szCs w:val="24"/>
        </w:rPr>
      </w:pPr>
    </w:p>
    <w:p w:rsidR="00401C18" w:rsidRDefault="00FD2CFD">
      <w:pPr>
        <w:rPr>
          <w:color w:val="1F1F1F"/>
          <w:sz w:val="24"/>
          <w:szCs w:val="24"/>
        </w:rPr>
      </w:pPr>
      <w:r>
        <w:rPr>
          <w:b/>
          <w:bCs/>
          <w:color w:val="1F1F1F"/>
          <w:sz w:val="24"/>
          <w:szCs w:val="24"/>
        </w:rPr>
        <w:lastRenderedPageBreak/>
        <w:t xml:space="preserve">12. During a routine follow-up, a client on </w:t>
      </w:r>
      <w:proofErr w:type="spellStart"/>
      <w:r>
        <w:rPr>
          <w:b/>
          <w:bCs/>
          <w:color w:val="1F1F1F"/>
          <w:sz w:val="24"/>
          <w:szCs w:val="24"/>
        </w:rPr>
        <w:t>PrEP</w:t>
      </w:r>
      <w:proofErr w:type="spellEnd"/>
      <w:r>
        <w:rPr>
          <w:b/>
          <w:bCs/>
          <w:color w:val="1F1F1F"/>
          <w:sz w:val="24"/>
          <w:szCs w:val="24"/>
        </w:rPr>
        <w:t xml:space="preserve"> tests positive for HIV. What is the most critical and appropriate next clinical action to protect the client and prevent the development of drug resistan</w:t>
      </w:r>
      <w:r>
        <w:rPr>
          <w:b/>
          <w:bCs/>
          <w:color w:val="1F1F1F"/>
          <w:sz w:val="24"/>
          <w:szCs w:val="24"/>
        </w:rPr>
        <w:t>ce.</w:t>
      </w:r>
      <w:r>
        <w:rPr>
          <w:color w:val="1F1F1F"/>
          <w:sz w:val="24"/>
          <w:szCs w:val="24"/>
        </w:rPr>
        <w:br/>
        <w:t>A.  Immediately transition them to a full Antiretroviral Therapy (ART) regimen based on the national standard guidelines</w:t>
      </w:r>
      <w:r>
        <w:rPr>
          <w:color w:val="1F1F1F"/>
          <w:sz w:val="24"/>
          <w:szCs w:val="24"/>
        </w:rPr>
        <w:br/>
        <w:t xml:space="preserve">B. Continue the </w:t>
      </w:r>
      <w:proofErr w:type="spellStart"/>
      <w:r>
        <w:rPr>
          <w:color w:val="1F1F1F"/>
          <w:sz w:val="24"/>
          <w:szCs w:val="24"/>
        </w:rPr>
        <w:t>PrEP</w:t>
      </w:r>
      <w:proofErr w:type="spellEnd"/>
      <w:r>
        <w:rPr>
          <w:color w:val="1F1F1F"/>
          <w:sz w:val="24"/>
          <w:szCs w:val="24"/>
        </w:rPr>
        <w:t xml:space="preserve"> regimen while waiting for a confirmatory test using NAT and Viral load</w:t>
      </w:r>
      <w:r>
        <w:rPr>
          <w:color w:val="1F1F1F"/>
          <w:sz w:val="24"/>
          <w:szCs w:val="24"/>
        </w:rPr>
        <w:br/>
        <w:t>C. Stop all medication and counsel them</w:t>
      </w:r>
      <w:r>
        <w:rPr>
          <w:color w:val="1F1F1F"/>
          <w:sz w:val="24"/>
          <w:szCs w:val="24"/>
        </w:rPr>
        <w:t xml:space="preserve"> on future prevention methods.</w:t>
      </w:r>
      <w:r>
        <w:rPr>
          <w:color w:val="1F1F1F"/>
          <w:sz w:val="24"/>
          <w:szCs w:val="24"/>
        </w:rPr>
        <w:br/>
        <w:t xml:space="preserve">D. Give them an initiation dose of </w:t>
      </w:r>
      <w:proofErr w:type="spellStart"/>
      <w:proofErr w:type="gramStart"/>
      <w:r>
        <w:rPr>
          <w:color w:val="1F1F1F"/>
          <w:sz w:val="24"/>
          <w:szCs w:val="24"/>
        </w:rPr>
        <w:t>Lenacapaviracapvir</w:t>
      </w:r>
      <w:proofErr w:type="spellEnd"/>
      <w:r>
        <w:rPr>
          <w:color w:val="1F1F1F"/>
          <w:sz w:val="24"/>
          <w:szCs w:val="24"/>
        </w:rPr>
        <w:t xml:space="preserve">  instead</w:t>
      </w:r>
      <w:proofErr w:type="gramEnd"/>
      <w:r>
        <w:rPr>
          <w:color w:val="1F1F1F"/>
          <w:sz w:val="24"/>
          <w:szCs w:val="24"/>
        </w:rPr>
        <w:t xml:space="preserve"> of the current </w:t>
      </w:r>
      <w:proofErr w:type="spellStart"/>
      <w:r>
        <w:rPr>
          <w:color w:val="1F1F1F"/>
          <w:sz w:val="24"/>
          <w:szCs w:val="24"/>
        </w:rPr>
        <w:t>PrEP</w:t>
      </w:r>
      <w:proofErr w:type="spellEnd"/>
      <w:r>
        <w:rPr>
          <w:color w:val="1F1F1F"/>
          <w:sz w:val="24"/>
          <w:szCs w:val="24"/>
        </w:rPr>
        <w:t xml:space="preserve"> drugs to quickly sort out the infection.</w:t>
      </w:r>
    </w:p>
    <w:p w:rsidR="00401C18" w:rsidRDefault="00FD2CFD">
      <w:pPr>
        <w:pStyle w:val="Heading2"/>
        <w:spacing w:after="80"/>
        <w:rPr>
          <w:b/>
          <w:bCs/>
          <w:color w:val="1F1F1F"/>
          <w:sz w:val="24"/>
          <w:szCs w:val="24"/>
          <w:highlight w:val="white"/>
        </w:rPr>
      </w:pPr>
      <w:bookmarkStart w:id="1" w:name="_vym9nju01a6s" w:colFirst="0" w:colLast="0"/>
      <w:bookmarkEnd w:id="1"/>
      <w:r>
        <w:rPr>
          <w:color w:val="1F1F1F"/>
          <w:sz w:val="24"/>
          <w:szCs w:val="24"/>
          <w:highlight w:val="white"/>
        </w:rPr>
        <w:t xml:space="preserve">13. </w:t>
      </w:r>
      <w:r>
        <w:rPr>
          <w:b/>
          <w:bCs/>
          <w:color w:val="1F1F1F"/>
          <w:sz w:val="24"/>
          <w:szCs w:val="24"/>
          <w:highlight w:val="white"/>
        </w:rPr>
        <w:t>True or False: HIV pre-exposure prophylaxis (</w:t>
      </w:r>
      <w:proofErr w:type="spellStart"/>
      <w:r>
        <w:rPr>
          <w:b/>
          <w:bCs/>
          <w:color w:val="1F1F1F"/>
          <w:sz w:val="24"/>
          <w:szCs w:val="24"/>
          <w:highlight w:val="white"/>
        </w:rPr>
        <w:t>PrEP</w:t>
      </w:r>
      <w:proofErr w:type="spellEnd"/>
      <w:r>
        <w:rPr>
          <w:b/>
          <w:bCs/>
          <w:color w:val="1F1F1F"/>
          <w:sz w:val="24"/>
          <w:szCs w:val="24"/>
          <w:highlight w:val="white"/>
        </w:rPr>
        <w:t>), HIV post-exposure prophylaxis (PEP) against HIV and HIV antiretroviral therapy (ART) all make use of antiretroviral medications that interfere with proteins needed by HIV to replicate.</w:t>
      </w:r>
    </w:p>
    <w:p w:rsidR="00401C18" w:rsidRDefault="00FD2CFD">
      <w:pPr>
        <w:numPr>
          <w:ilvl w:val="0"/>
          <w:numId w:val="3"/>
        </w:numPr>
        <w:rPr>
          <w:sz w:val="24"/>
          <w:szCs w:val="24"/>
        </w:rPr>
      </w:pPr>
      <w:r>
        <w:rPr>
          <w:sz w:val="24"/>
          <w:szCs w:val="24"/>
        </w:rPr>
        <w:t>True</w:t>
      </w:r>
    </w:p>
    <w:p w:rsidR="00401C18" w:rsidRDefault="00FD2CFD">
      <w:pPr>
        <w:numPr>
          <w:ilvl w:val="0"/>
          <w:numId w:val="3"/>
        </w:numPr>
        <w:rPr>
          <w:sz w:val="24"/>
          <w:szCs w:val="24"/>
        </w:rPr>
      </w:pPr>
      <w:r>
        <w:rPr>
          <w:sz w:val="24"/>
          <w:szCs w:val="24"/>
        </w:rPr>
        <w:t xml:space="preserve">False </w:t>
      </w:r>
    </w:p>
    <w:p w:rsidR="00401C18" w:rsidRDefault="00401C18">
      <w:pPr>
        <w:rPr>
          <w:sz w:val="24"/>
          <w:szCs w:val="24"/>
        </w:rPr>
      </w:pPr>
    </w:p>
    <w:p w:rsidR="00401C18" w:rsidRDefault="00FD2CFD">
      <w:pPr>
        <w:rPr>
          <w:b/>
          <w:bCs/>
          <w:sz w:val="24"/>
          <w:szCs w:val="24"/>
          <w:highlight w:val="white"/>
        </w:rPr>
      </w:pPr>
      <w:r>
        <w:rPr>
          <w:sz w:val="24"/>
          <w:szCs w:val="24"/>
          <w:highlight w:val="white"/>
        </w:rPr>
        <w:t xml:space="preserve">14. </w:t>
      </w:r>
      <w:r>
        <w:rPr>
          <w:b/>
          <w:bCs/>
          <w:sz w:val="24"/>
          <w:szCs w:val="24"/>
          <w:highlight w:val="white"/>
        </w:rPr>
        <w:t>Wh</w:t>
      </w:r>
      <w:r>
        <w:rPr>
          <w:b/>
          <w:bCs/>
          <w:sz w:val="24"/>
          <w:szCs w:val="24"/>
          <w:highlight w:val="white"/>
        </w:rPr>
        <w:t xml:space="preserve">ich protein enzyme does </w:t>
      </w:r>
      <w:proofErr w:type="spellStart"/>
      <w:proofErr w:type="gramStart"/>
      <w:r>
        <w:rPr>
          <w:b/>
          <w:bCs/>
          <w:sz w:val="24"/>
          <w:szCs w:val="24"/>
          <w:highlight w:val="white"/>
        </w:rPr>
        <w:t>Lenacapaviracapavir</w:t>
      </w:r>
      <w:proofErr w:type="spellEnd"/>
      <w:r>
        <w:rPr>
          <w:b/>
          <w:bCs/>
          <w:sz w:val="24"/>
          <w:szCs w:val="24"/>
          <w:highlight w:val="white"/>
        </w:rPr>
        <w:t xml:space="preserve">  interfere</w:t>
      </w:r>
      <w:proofErr w:type="gramEnd"/>
      <w:r>
        <w:rPr>
          <w:b/>
          <w:bCs/>
          <w:sz w:val="24"/>
          <w:szCs w:val="24"/>
          <w:highlight w:val="white"/>
        </w:rPr>
        <w:t xml:space="preserve"> with to prevent HIV replication?</w:t>
      </w:r>
    </w:p>
    <w:p w:rsidR="00401C18" w:rsidRDefault="00FD2CFD">
      <w:pPr>
        <w:numPr>
          <w:ilvl w:val="0"/>
          <w:numId w:val="1"/>
        </w:numPr>
        <w:rPr>
          <w:sz w:val="24"/>
          <w:szCs w:val="24"/>
          <w:shd w:val="clear" w:color="auto" w:fill="F7F7F8"/>
        </w:rPr>
      </w:pPr>
      <w:r>
        <w:rPr>
          <w:sz w:val="24"/>
          <w:szCs w:val="24"/>
          <w:shd w:val="clear" w:color="auto" w:fill="F7F7F8"/>
        </w:rPr>
        <w:t>Reverse Transcriptase</w:t>
      </w:r>
    </w:p>
    <w:p w:rsidR="00401C18" w:rsidRDefault="00FD2CFD">
      <w:pPr>
        <w:numPr>
          <w:ilvl w:val="0"/>
          <w:numId w:val="1"/>
        </w:numPr>
        <w:rPr>
          <w:sz w:val="24"/>
          <w:szCs w:val="24"/>
          <w:shd w:val="clear" w:color="auto" w:fill="F7F7F8"/>
        </w:rPr>
      </w:pPr>
      <w:r>
        <w:rPr>
          <w:sz w:val="24"/>
          <w:szCs w:val="24"/>
          <w:shd w:val="clear" w:color="auto" w:fill="F7F7F8"/>
        </w:rPr>
        <w:t>Capsid proteins</w:t>
      </w:r>
    </w:p>
    <w:p w:rsidR="00401C18" w:rsidRDefault="00FD2CFD">
      <w:pPr>
        <w:numPr>
          <w:ilvl w:val="0"/>
          <w:numId w:val="1"/>
        </w:numPr>
        <w:rPr>
          <w:sz w:val="24"/>
          <w:szCs w:val="24"/>
          <w:shd w:val="clear" w:color="auto" w:fill="F7F7F8"/>
        </w:rPr>
      </w:pPr>
      <w:r>
        <w:rPr>
          <w:sz w:val="24"/>
          <w:szCs w:val="24"/>
          <w:shd w:val="clear" w:color="auto" w:fill="F7F7F8"/>
        </w:rPr>
        <w:t>Both of the above</w:t>
      </w:r>
    </w:p>
    <w:p w:rsidR="00401C18" w:rsidRDefault="00FD2CFD">
      <w:pPr>
        <w:numPr>
          <w:ilvl w:val="0"/>
          <w:numId w:val="1"/>
        </w:numPr>
        <w:rPr>
          <w:sz w:val="24"/>
          <w:szCs w:val="24"/>
          <w:shd w:val="clear" w:color="auto" w:fill="F7F7F8"/>
        </w:rPr>
      </w:pPr>
      <w:r>
        <w:rPr>
          <w:sz w:val="24"/>
          <w:szCs w:val="24"/>
          <w:shd w:val="clear" w:color="auto" w:fill="F7F7F8"/>
        </w:rPr>
        <w:t>Neither of the above</w:t>
      </w:r>
    </w:p>
    <w:p w:rsidR="00401C18" w:rsidRDefault="00401C18">
      <w:pPr>
        <w:rPr>
          <w:sz w:val="24"/>
          <w:szCs w:val="24"/>
          <w:shd w:val="clear" w:color="auto" w:fill="F7F7F8"/>
        </w:rPr>
      </w:pPr>
    </w:p>
    <w:p w:rsidR="00401C18" w:rsidRDefault="00FD2CFD">
      <w:pPr>
        <w:rPr>
          <w:b/>
          <w:bCs/>
          <w:sz w:val="24"/>
          <w:szCs w:val="24"/>
          <w:highlight w:val="white"/>
        </w:rPr>
      </w:pPr>
      <w:r>
        <w:rPr>
          <w:sz w:val="24"/>
          <w:szCs w:val="24"/>
          <w:shd w:val="clear" w:color="auto" w:fill="F7F7F8"/>
        </w:rPr>
        <w:t xml:space="preserve">15. </w:t>
      </w:r>
      <w:proofErr w:type="spellStart"/>
      <w:r>
        <w:rPr>
          <w:b/>
          <w:bCs/>
          <w:sz w:val="24"/>
          <w:szCs w:val="24"/>
          <w:highlight w:val="white"/>
        </w:rPr>
        <w:t>Lenacapavir</w:t>
      </w:r>
      <w:proofErr w:type="spellEnd"/>
      <w:r>
        <w:rPr>
          <w:b/>
          <w:bCs/>
          <w:sz w:val="24"/>
          <w:szCs w:val="24"/>
          <w:highlight w:val="white"/>
        </w:rPr>
        <w:t xml:space="preserve"> is administered/used by clients in what way? Select the single best answer</w:t>
      </w:r>
      <w:r>
        <w:rPr>
          <w:b/>
          <w:bCs/>
          <w:sz w:val="24"/>
          <w:szCs w:val="24"/>
          <w:highlight w:val="white"/>
        </w:rPr>
        <w:t xml:space="preserve">. </w:t>
      </w:r>
    </w:p>
    <w:p w:rsidR="00401C18" w:rsidRDefault="00FD2CFD">
      <w:pPr>
        <w:numPr>
          <w:ilvl w:val="0"/>
          <w:numId w:val="12"/>
        </w:numPr>
        <w:rPr>
          <w:sz w:val="24"/>
          <w:szCs w:val="24"/>
          <w:highlight w:val="white"/>
        </w:rPr>
      </w:pPr>
      <w:r>
        <w:rPr>
          <w:sz w:val="24"/>
          <w:szCs w:val="24"/>
          <w:shd w:val="clear" w:color="auto" w:fill="F7F7F8"/>
        </w:rPr>
        <w:t>Injections administered intravenously</w:t>
      </w:r>
    </w:p>
    <w:p w:rsidR="00401C18" w:rsidRDefault="00FD2CFD">
      <w:pPr>
        <w:numPr>
          <w:ilvl w:val="0"/>
          <w:numId w:val="12"/>
        </w:numPr>
        <w:rPr>
          <w:sz w:val="24"/>
          <w:szCs w:val="24"/>
          <w:shd w:val="clear" w:color="auto" w:fill="F7F7F8"/>
        </w:rPr>
      </w:pPr>
      <w:r>
        <w:rPr>
          <w:sz w:val="24"/>
          <w:szCs w:val="24"/>
          <w:shd w:val="clear" w:color="auto" w:fill="F7F7F8"/>
        </w:rPr>
        <w:t>Injections administered subcutaneously</w:t>
      </w:r>
    </w:p>
    <w:p w:rsidR="00401C18" w:rsidRDefault="00FD2CFD">
      <w:pPr>
        <w:numPr>
          <w:ilvl w:val="0"/>
          <w:numId w:val="12"/>
        </w:numPr>
        <w:rPr>
          <w:sz w:val="24"/>
          <w:szCs w:val="24"/>
          <w:shd w:val="clear" w:color="auto" w:fill="F7F7F8"/>
        </w:rPr>
      </w:pPr>
      <w:r>
        <w:rPr>
          <w:sz w:val="24"/>
          <w:szCs w:val="24"/>
          <w:shd w:val="clear" w:color="auto" w:fill="F7F7F8"/>
        </w:rPr>
        <w:t>Pills swallowed by mouth</w:t>
      </w:r>
    </w:p>
    <w:p w:rsidR="00401C18" w:rsidRDefault="00FD2CFD">
      <w:pPr>
        <w:numPr>
          <w:ilvl w:val="0"/>
          <w:numId w:val="12"/>
        </w:numPr>
        <w:rPr>
          <w:sz w:val="24"/>
          <w:szCs w:val="24"/>
          <w:shd w:val="clear" w:color="auto" w:fill="F7F7F8"/>
        </w:rPr>
      </w:pPr>
      <w:r>
        <w:rPr>
          <w:sz w:val="24"/>
          <w:szCs w:val="24"/>
          <w:shd w:val="clear" w:color="auto" w:fill="F7F7F8"/>
        </w:rPr>
        <w:t>Both B and C above</w:t>
      </w:r>
    </w:p>
    <w:p w:rsidR="00401C18" w:rsidRDefault="00401C18">
      <w:pPr>
        <w:rPr>
          <w:sz w:val="24"/>
          <w:szCs w:val="24"/>
          <w:shd w:val="clear" w:color="auto" w:fill="F7F7F8"/>
        </w:rPr>
      </w:pPr>
    </w:p>
    <w:p w:rsidR="00401C18" w:rsidRDefault="00FD2CFD">
      <w:pPr>
        <w:rPr>
          <w:b/>
          <w:bCs/>
          <w:sz w:val="24"/>
          <w:szCs w:val="24"/>
          <w:shd w:val="clear" w:color="auto" w:fill="F7F7F8"/>
        </w:rPr>
      </w:pPr>
      <w:r>
        <w:rPr>
          <w:sz w:val="24"/>
          <w:szCs w:val="24"/>
          <w:shd w:val="clear" w:color="auto" w:fill="F7F7F8"/>
        </w:rPr>
        <w:t xml:space="preserve">16. </w:t>
      </w:r>
      <w:r>
        <w:rPr>
          <w:b/>
          <w:bCs/>
          <w:sz w:val="24"/>
          <w:szCs w:val="24"/>
          <w:shd w:val="clear" w:color="auto" w:fill="F7F7F8"/>
        </w:rPr>
        <w:t xml:space="preserve">All forms of HIV </w:t>
      </w:r>
      <w:proofErr w:type="spellStart"/>
      <w:r>
        <w:rPr>
          <w:b/>
          <w:bCs/>
          <w:sz w:val="24"/>
          <w:szCs w:val="24"/>
          <w:shd w:val="clear" w:color="auto" w:fill="F7F7F8"/>
        </w:rPr>
        <w:t>PrEP</w:t>
      </w:r>
      <w:proofErr w:type="spellEnd"/>
      <w:r>
        <w:rPr>
          <w:b/>
          <w:bCs/>
          <w:sz w:val="24"/>
          <w:szCs w:val="24"/>
          <w:shd w:val="clear" w:color="auto" w:fill="F7F7F8"/>
        </w:rPr>
        <w:t xml:space="preserve"> recommended by WHO (TDF-based oral </w:t>
      </w:r>
      <w:proofErr w:type="spellStart"/>
      <w:r>
        <w:rPr>
          <w:b/>
          <w:bCs/>
          <w:sz w:val="24"/>
          <w:szCs w:val="24"/>
          <w:shd w:val="clear" w:color="auto" w:fill="F7F7F8"/>
        </w:rPr>
        <w:t>PrEP</w:t>
      </w:r>
      <w:proofErr w:type="spellEnd"/>
      <w:r>
        <w:rPr>
          <w:b/>
          <w:bCs/>
          <w:sz w:val="24"/>
          <w:szCs w:val="24"/>
          <w:shd w:val="clear" w:color="auto" w:fill="F7F7F8"/>
        </w:rPr>
        <w:t xml:space="preserve">, DVR, CAB-LA and </w:t>
      </w:r>
      <w:proofErr w:type="spellStart"/>
      <w:r>
        <w:rPr>
          <w:b/>
          <w:bCs/>
          <w:sz w:val="24"/>
          <w:szCs w:val="24"/>
          <w:shd w:val="clear" w:color="auto" w:fill="F7F7F8"/>
        </w:rPr>
        <w:t>Lenacapavir</w:t>
      </w:r>
      <w:proofErr w:type="spellEnd"/>
      <w:r>
        <w:rPr>
          <w:b/>
          <w:bCs/>
          <w:sz w:val="24"/>
          <w:szCs w:val="24"/>
          <w:shd w:val="clear" w:color="auto" w:fill="F7F7F8"/>
        </w:rPr>
        <w:t>) provide some level of protection ag</w:t>
      </w:r>
      <w:r>
        <w:rPr>
          <w:b/>
          <w:bCs/>
          <w:sz w:val="24"/>
          <w:szCs w:val="24"/>
          <w:shd w:val="clear" w:color="auto" w:fill="F7F7F8"/>
        </w:rPr>
        <w:t>ainst HIV.</w:t>
      </w:r>
    </w:p>
    <w:p w:rsidR="00401C18" w:rsidRDefault="00FD2CFD">
      <w:pPr>
        <w:shd w:val="clear" w:color="auto" w:fill="FFFFFF"/>
        <w:rPr>
          <w:sz w:val="24"/>
          <w:szCs w:val="24"/>
          <w:shd w:val="clear" w:color="auto" w:fill="F7F7F8"/>
        </w:rPr>
      </w:pPr>
      <w:r>
        <w:rPr>
          <w:sz w:val="24"/>
          <w:szCs w:val="24"/>
          <w:shd w:val="clear" w:color="auto" w:fill="F7F7F8"/>
        </w:rPr>
        <w:t xml:space="preserve">True or False: Participants in </w:t>
      </w:r>
      <w:proofErr w:type="spellStart"/>
      <w:r>
        <w:rPr>
          <w:sz w:val="24"/>
          <w:szCs w:val="24"/>
          <w:shd w:val="clear" w:color="auto" w:fill="F7F7F8"/>
        </w:rPr>
        <w:t>PrEP</w:t>
      </w:r>
      <w:proofErr w:type="spellEnd"/>
      <w:r>
        <w:rPr>
          <w:sz w:val="24"/>
          <w:szCs w:val="24"/>
          <w:shd w:val="clear" w:color="auto" w:fill="F7F7F8"/>
        </w:rPr>
        <w:t xml:space="preserve"> research trials who used the </w:t>
      </w:r>
      <w:proofErr w:type="spellStart"/>
      <w:r>
        <w:rPr>
          <w:sz w:val="24"/>
          <w:szCs w:val="24"/>
          <w:shd w:val="clear" w:color="auto" w:fill="F7F7F8"/>
        </w:rPr>
        <w:t>PrEP</w:t>
      </w:r>
      <w:proofErr w:type="spellEnd"/>
      <w:r>
        <w:rPr>
          <w:sz w:val="24"/>
          <w:szCs w:val="24"/>
          <w:shd w:val="clear" w:color="auto" w:fill="F7F7F8"/>
        </w:rPr>
        <w:t xml:space="preserve"> product as instructed (had fewer missed doses/used </w:t>
      </w:r>
      <w:proofErr w:type="spellStart"/>
      <w:r>
        <w:rPr>
          <w:sz w:val="24"/>
          <w:szCs w:val="24"/>
          <w:shd w:val="clear" w:color="auto" w:fill="F7F7F8"/>
        </w:rPr>
        <w:t>PrEP</w:t>
      </w:r>
      <w:proofErr w:type="spellEnd"/>
      <w:r>
        <w:rPr>
          <w:sz w:val="24"/>
          <w:szCs w:val="24"/>
          <w:shd w:val="clear" w:color="auto" w:fill="F7F7F8"/>
        </w:rPr>
        <w:t xml:space="preserve"> more often) were less likely to acquire HIV.</w:t>
      </w:r>
    </w:p>
    <w:p w:rsidR="00401C18" w:rsidRDefault="00FD2CFD">
      <w:pPr>
        <w:numPr>
          <w:ilvl w:val="0"/>
          <w:numId w:val="9"/>
        </w:numPr>
        <w:rPr>
          <w:sz w:val="24"/>
          <w:szCs w:val="24"/>
          <w:shd w:val="clear" w:color="auto" w:fill="F7F7F8"/>
        </w:rPr>
      </w:pPr>
      <w:r>
        <w:rPr>
          <w:sz w:val="24"/>
          <w:szCs w:val="24"/>
          <w:shd w:val="clear" w:color="auto" w:fill="F7F7F8"/>
        </w:rPr>
        <w:t>True</w:t>
      </w:r>
    </w:p>
    <w:p w:rsidR="00401C18" w:rsidRDefault="00FD2CFD">
      <w:pPr>
        <w:numPr>
          <w:ilvl w:val="0"/>
          <w:numId w:val="9"/>
        </w:numPr>
        <w:rPr>
          <w:sz w:val="24"/>
          <w:szCs w:val="24"/>
          <w:shd w:val="clear" w:color="auto" w:fill="F7F7F8"/>
        </w:rPr>
      </w:pPr>
      <w:r>
        <w:rPr>
          <w:sz w:val="24"/>
          <w:szCs w:val="24"/>
          <w:shd w:val="clear" w:color="auto" w:fill="F7F7F8"/>
        </w:rPr>
        <w:t xml:space="preserve">False </w:t>
      </w:r>
    </w:p>
    <w:p w:rsidR="00401C18" w:rsidRDefault="00401C18">
      <w:pPr>
        <w:ind w:left="720"/>
        <w:rPr>
          <w:sz w:val="24"/>
          <w:szCs w:val="24"/>
          <w:shd w:val="clear" w:color="auto" w:fill="F7F7F8"/>
        </w:rPr>
      </w:pPr>
    </w:p>
    <w:p w:rsidR="00401C18" w:rsidRDefault="00FD2CFD">
      <w:pPr>
        <w:rPr>
          <w:b/>
          <w:bCs/>
          <w:sz w:val="24"/>
          <w:szCs w:val="24"/>
          <w:highlight w:val="white"/>
        </w:rPr>
      </w:pPr>
      <w:r>
        <w:rPr>
          <w:sz w:val="24"/>
          <w:szCs w:val="24"/>
          <w:shd w:val="clear" w:color="auto" w:fill="F7F7F8"/>
        </w:rPr>
        <w:t xml:space="preserve">17. </w:t>
      </w:r>
      <w:r>
        <w:rPr>
          <w:b/>
          <w:bCs/>
          <w:sz w:val="24"/>
          <w:szCs w:val="24"/>
          <w:highlight w:val="white"/>
        </w:rPr>
        <w:t xml:space="preserve">True or False: All </w:t>
      </w:r>
      <w:proofErr w:type="spellStart"/>
      <w:r>
        <w:rPr>
          <w:b/>
          <w:bCs/>
          <w:sz w:val="24"/>
          <w:szCs w:val="24"/>
          <w:highlight w:val="white"/>
        </w:rPr>
        <w:t>PrEP</w:t>
      </w:r>
      <w:proofErr w:type="spellEnd"/>
      <w:r>
        <w:rPr>
          <w:b/>
          <w:bCs/>
          <w:sz w:val="24"/>
          <w:szCs w:val="24"/>
          <w:highlight w:val="white"/>
        </w:rPr>
        <w:t xml:space="preserve"> products yield better protection when a client is using their preferred product as instructed. Missing doses or incorrect, inconsistent or delayed use may result in less protection.</w:t>
      </w:r>
    </w:p>
    <w:p w:rsidR="00401C18" w:rsidRDefault="00FD2CFD">
      <w:pPr>
        <w:numPr>
          <w:ilvl w:val="0"/>
          <w:numId w:val="15"/>
        </w:numPr>
        <w:rPr>
          <w:sz w:val="24"/>
          <w:szCs w:val="24"/>
          <w:highlight w:val="white"/>
        </w:rPr>
      </w:pPr>
      <w:r>
        <w:rPr>
          <w:sz w:val="24"/>
          <w:szCs w:val="24"/>
          <w:highlight w:val="white"/>
        </w:rPr>
        <w:t>True</w:t>
      </w:r>
    </w:p>
    <w:p w:rsidR="00401C18" w:rsidRDefault="00FD2CFD">
      <w:pPr>
        <w:numPr>
          <w:ilvl w:val="0"/>
          <w:numId w:val="15"/>
        </w:numPr>
        <w:rPr>
          <w:sz w:val="24"/>
          <w:szCs w:val="24"/>
          <w:highlight w:val="white"/>
        </w:rPr>
      </w:pPr>
      <w:r>
        <w:rPr>
          <w:sz w:val="24"/>
          <w:szCs w:val="24"/>
          <w:highlight w:val="white"/>
        </w:rPr>
        <w:t>False</w:t>
      </w:r>
    </w:p>
    <w:p w:rsidR="00401C18" w:rsidRDefault="00401C18">
      <w:pPr>
        <w:ind w:left="720"/>
        <w:rPr>
          <w:sz w:val="24"/>
          <w:szCs w:val="24"/>
          <w:highlight w:val="white"/>
        </w:rPr>
      </w:pPr>
    </w:p>
    <w:p w:rsidR="00401C18" w:rsidRDefault="00FD2CFD">
      <w:pPr>
        <w:rPr>
          <w:sz w:val="24"/>
          <w:szCs w:val="24"/>
          <w:highlight w:val="white"/>
        </w:rPr>
      </w:pPr>
      <w:r>
        <w:rPr>
          <w:sz w:val="24"/>
          <w:szCs w:val="24"/>
          <w:highlight w:val="white"/>
        </w:rPr>
        <w:t xml:space="preserve">18. Which of the following statements is/are correct about research evidence that </w:t>
      </w:r>
      <w:proofErr w:type="spellStart"/>
      <w:r>
        <w:rPr>
          <w:sz w:val="24"/>
          <w:szCs w:val="24"/>
          <w:highlight w:val="white"/>
        </w:rPr>
        <w:t>Lenacapavir</w:t>
      </w:r>
      <w:proofErr w:type="spellEnd"/>
      <w:r>
        <w:rPr>
          <w:sz w:val="24"/>
          <w:szCs w:val="24"/>
          <w:highlight w:val="white"/>
        </w:rPr>
        <w:t xml:space="preserve"> protects against HIV?  Select all that apply. </w:t>
      </w:r>
    </w:p>
    <w:p w:rsidR="00401C18" w:rsidRDefault="00FD2CFD">
      <w:pPr>
        <w:numPr>
          <w:ilvl w:val="0"/>
          <w:numId w:val="6"/>
        </w:numPr>
        <w:rPr>
          <w:sz w:val="24"/>
          <w:szCs w:val="24"/>
          <w:highlight w:val="white"/>
        </w:rPr>
      </w:pPr>
      <w:r>
        <w:rPr>
          <w:sz w:val="24"/>
          <w:szCs w:val="24"/>
          <w:shd w:val="clear" w:color="auto" w:fill="F7F7F8"/>
        </w:rPr>
        <w:t xml:space="preserve">New HIV infections among cisgender women receiving </w:t>
      </w:r>
      <w:proofErr w:type="spellStart"/>
      <w:r>
        <w:rPr>
          <w:sz w:val="24"/>
          <w:szCs w:val="24"/>
          <w:shd w:val="clear" w:color="auto" w:fill="F7F7F8"/>
        </w:rPr>
        <w:t>Lenacapavir</w:t>
      </w:r>
      <w:proofErr w:type="spellEnd"/>
      <w:r>
        <w:rPr>
          <w:sz w:val="24"/>
          <w:szCs w:val="24"/>
          <w:shd w:val="clear" w:color="auto" w:fill="F7F7F8"/>
        </w:rPr>
        <w:t xml:space="preserve"> on schedule were 100% lower than the background rate</w:t>
      </w:r>
      <w:r>
        <w:rPr>
          <w:sz w:val="24"/>
          <w:szCs w:val="24"/>
          <w:shd w:val="clear" w:color="auto" w:fill="F7F7F8"/>
        </w:rPr>
        <w:t xml:space="preserve"> of HIV and 100% lower than in those receiving TDF-based oral </w:t>
      </w:r>
      <w:proofErr w:type="spellStart"/>
      <w:r>
        <w:rPr>
          <w:sz w:val="24"/>
          <w:szCs w:val="24"/>
          <w:shd w:val="clear" w:color="auto" w:fill="F7F7F8"/>
        </w:rPr>
        <w:t>PrEP.</w:t>
      </w:r>
      <w:proofErr w:type="spellEnd"/>
    </w:p>
    <w:p w:rsidR="00401C18" w:rsidRDefault="00FD2CFD">
      <w:pPr>
        <w:numPr>
          <w:ilvl w:val="0"/>
          <w:numId w:val="6"/>
        </w:numPr>
        <w:rPr>
          <w:sz w:val="24"/>
          <w:szCs w:val="24"/>
          <w:shd w:val="clear" w:color="auto" w:fill="F7F7F8"/>
        </w:rPr>
      </w:pPr>
      <w:r>
        <w:rPr>
          <w:sz w:val="24"/>
          <w:szCs w:val="24"/>
          <w:shd w:val="clear" w:color="auto" w:fill="F7F7F8"/>
        </w:rPr>
        <w:t xml:space="preserve">New HIV infections among cisgender men, transgender women, transgender men and gender non-binary persons receiving </w:t>
      </w:r>
      <w:proofErr w:type="spellStart"/>
      <w:r>
        <w:rPr>
          <w:sz w:val="24"/>
          <w:szCs w:val="24"/>
          <w:shd w:val="clear" w:color="auto" w:fill="F7F7F8"/>
        </w:rPr>
        <w:t>Lenacapavir</w:t>
      </w:r>
      <w:proofErr w:type="spellEnd"/>
      <w:r>
        <w:rPr>
          <w:sz w:val="24"/>
          <w:szCs w:val="24"/>
          <w:shd w:val="clear" w:color="auto" w:fill="F7F7F8"/>
        </w:rPr>
        <w:t xml:space="preserve"> on schedule were 96% lower than the background rate of HIV an</w:t>
      </w:r>
      <w:r>
        <w:rPr>
          <w:sz w:val="24"/>
          <w:szCs w:val="24"/>
          <w:shd w:val="clear" w:color="auto" w:fill="F7F7F8"/>
        </w:rPr>
        <w:t xml:space="preserve">d 89% lower than in those receiving TDF-based oral </w:t>
      </w:r>
      <w:proofErr w:type="spellStart"/>
      <w:r>
        <w:rPr>
          <w:sz w:val="24"/>
          <w:szCs w:val="24"/>
          <w:shd w:val="clear" w:color="auto" w:fill="F7F7F8"/>
        </w:rPr>
        <w:t>PrEP.</w:t>
      </w:r>
      <w:proofErr w:type="spellEnd"/>
    </w:p>
    <w:p w:rsidR="00401C18" w:rsidRDefault="00FD2CFD">
      <w:pPr>
        <w:numPr>
          <w:ilvl w:val="0"/>
          <w:numId w:val="6"/>
        </w:numPr>
        <w:rPr>
          <w:sz w:val="24"/>
          <w:szCs w:val="24"/>
          <w:shd w:val="clear" w:color="auto" w:fill="F7F7F8"/>
        </w:rPr>
      </w:pPr>
      <w:r>
        <w:rPr>
          <w:sz w:val="24"/>
          <w:szCs w:val="24"/>
          <w:shd w:val="clear" w:color="auto" w:fill="F7F7F8"/>
        </w:rPr>
        <w:t xml:space="preserve">Part of the greater reduction in HIV infection risk for users of </w:t>
      </w:r>
      <w:proofErr w:type="spellStart"/>
      <w:r>
        <w:rPr>
          <w:sz w:val="24"/>
          <w:szCs w:val="24"/>
          <w:shd w:val="clear" w:color="auto" w:fill="F7F7F8"/>
        </w:rPr>
        <w:t>Lenacapavir</w:t>
      </w:r>
      <w:proofErr w:type="spellEnd"/>
      <w:r>
        <w:rPr>
          <w:sz w:val="24"/>
          <w:szCs w:val="24"/>
          <w:shd w:val="clear" w:color="auto" w:fill="F7F7F8"/>
        </w:rPr>
        <w:t xml:space="preserve"> compared to TDF-based oral </w:t>
      </w:r>
      <w:proofErr w:type="spellStart"/>
      <w:r>
        <w:rPr>
          <w:sz w:val="24"/>
          <w:szCs w:val="24"/>
          <w:shd w:val="clear" w:color="auto" w:fill="F7F7F8"/>
        </w:rPr>
        <w:t>PrEP</w:t>
      </w:r>
      <w:proofErr w:type="spellEnd"/>
      <w:r>
        <w:rPr>
          <w:sz w:val="24"/>
          <w:szCs w:val="24"/>
          <w:shd w:val="clear" w:color="auto" w:fill="F7F7F8"/>
        </w:rPr>
        <w:t xml:space="preserve"> may be explained by the fact that study participants receiving TDF-based oral </w:t>
      </w:r>
      <w:proofErr w:type="spellStart"/>
      <w:r>
        <w:rPr>
          <w:sz w:val="24"/>
          <w:szCs w:val="24"/>
          <w:shd w:val="clear" w:color="auto" w:fill="F7F7F8"/>
        </w:rPr>
        <w:t>PrEP</w:t>
      </w:r>
      <w:proofErr w:type="spellEnd"/>
      <w:r>
        <w:rPr>
          <w:sz w:val="24"/>
          <w:szCs w:val="24"/>
          <w:shd w:val="clear" w:color="auto" w:fill="F7F7F8"/>
        </w:rPr>
        <w:t xml:space="preserve"> more of</w:t>
      </w:r>
      <w:r>
        <w:rPr>
          <w:sz w:val="24"/>
          <w:szCs w:val="24"/>
          <w:shd w:val="clear" w:color="auto" w:fill="F7F7F8"/>
        </w:rPr>
        <w:t>ten missed doses.</w:t>
      </w:r>
    </w:p>
    <w:p w:rsidR="00401C18" w:rsidRDefault="00FD2CFD">
      <w:pPr>
        <w:numPr>
          <w:ilvl w:val="0"/>
          <w:numId w:val="6"/>
        </w:numPr>
        <w:rPr>
          <w:sz w:val="24"/>
          <w:szCs w:val="24"/>
          <w:shd w:val="clear" w:color="auto" w:fill="F7F7F8"/>
        </w:rPr>
      </w:pPr>
      <w:r>
        <w:rPr>
          <w:sz w:val="24"/>
          <w:szCs w:val="24"/>
          <w:shd w:val="clear" w:color="auto" w:fill="F7F7F8"/>
        </w:rPr>
        <w:t>All of the above</w:t>
      </w:r>
    </w:p>
    <w:p w:rsidR="00401C18" w:rsidRDefault="00401C18">
      <w:pPr>
        <w:ind w:left="720"/>
        <w:rPr>
          <w:sz w:val="24"/>
          <w:szCs w:val="24"/>
          <w:shd w:val="clear" w:color="auto" w:fill="F7F7F8"/>
        </w:rPr>
      </w:pPr>
    </w:p>
    <w:p w:rsidR="00401C18" w:rsidRDefault="00FD2CFD">
      <w:pPr>
        <w:rPr>
          <w:b/>
          <w:bCs/>
          <w:sz w:val="24"/>
          <w:szCs w:val="24"/>
          <w:highlight w:val="white"/>
        </w:rPr>
      </w:pPr>
      <w:r>
        <w:rPr>
          <w:sz w:val="24"/>
          <w:szCs w:val="24"/>
          <w:highlight w:val="white"/>
        </w:rPr>
        <w:t xml:space="preserve">19. </w:t>
      </w:r>
      <w:r>
        <w:rPr>
          <w:b/>
          <w:bCs/>
          <w:sz w:val="24"/>
          <w:szCs w:val="24"/>
          <w:highlight w:val="white"/>
        </w:rPr>
        <w:t xml:space="preserve">True or False: All </w:t>
      </w:r>
      <w:proofErr w:type="spellStart"/>
      <w:r>
        <w:rPr>
          <w:b/>
          <w:bCs/>
          <w:sz w:val="24"/>
          <w:szCs w:val="24"/>
          <w:highlight w:val="white"/>
        </w:rPr>
        <w:t>PrEP</w:t>
      </w:r>
      <w:proofErr w:type="spellEnd"/>
      <w:r>
        <w:rPr>
          <w:b/>
          <w:bCs/>
          <w:sz w:val="24"/>
          <w:szCs w:val="24"/>
          <w:highlight w:val="white"/>
        </w:rPr>
        <w:t xml:space="preserve"> products recommended by WHO—TDF-based oral </w:t>
      </w:r>
      <w:proofErr w:type="spellStart"/>
      <w:r>
        <w:rPr>
          <w:b/>
          <w:bCs/>
          <w:sz w:val="24"/>
          <w:szCs w:val="24"/>
          <w:highlight w:val="white"/>
        </w:rPr>
        <w:t>PrEP</w:t>
      </w:r>
      <w:proofErr w:type="spellEnd"/>
      <w:r>
        <w:rPr>
          <w:b/>
          <w:bCs/>
          <w:sz w:val="24"/>
          <w:szCs w:val="24"/>
          <w:highlight w:val="white"/>
        </w:rPr>
        <w:t xml:space="preserve">, DVR, CAB-LA and </w:t>
      </w:r>
      <w:proofErr w:type="spellStart"/>
      <w:r>
        <w:rPr>
          <w:b/>
          <w:bCs/>
          <w:sz w:val="24"/>
          <w:szCs w:val="24"/>
          <w:highlight w:val="white"/>
        </w:rPr>
        <w:t>Lenacapavir</w:t>
      </w:r>
      <w:proofErr w:type="spellEnd"/>
      <w:r>
        <w:rPr>
          <w:b/>
          <w:bCs/>
          <w:sz w:val="24"/>
          <w:szCs w:val="24"/>
          <w:highlight w:val="white"/>
        </w:rPr>
        <w:t>—must be refrigerated during storage before use.</w:t>
      </w:r>
    </w:p>
    <w:p w:rsidR="00401C18" w:rsidRDefault="00FD2CFD">
      <w:pPr>
        <w:numPr>
          <w:ilvl w:val="0"/>
          <w:numId w:val="17"/>
        </w:numPr>
        <w:rPr>
          <w:sz w:val="24"/>
          <w:szCs w:val="24"/>
          <w:highlight w:val="white"/>
        </w:rPr>
      </w:pPr>
      <w:r>
        <w:rPr>
          <w:sz w:val="24"/>
          <w:szCs w:val="24"/>
          <w:highlight w:val="white"/>
        </w:rPr>
        <w:t>True</w:t>
      </w:r>
    </w:p>
    <w:p w:rsidR="00401C18" w:rsidRDefault="00FD2CFD">
      <w:pPr>
        <w:numPr>
          <w:ilvl w:val="0"/>
          <w:numId w:val="17"/>
        </w:numPr>
        <w:rPr>
          <w:sz w:val="24"/>
          <w:szCs w:val="24"/>
          <w:highlight w:val="white"/>
        </w:rPr>
      </w:pPr>
      <w:r>
        <w:rPr>
          <w:sz w:val="24"/>
          <w:szCs w:val="24"/>
          <w:highlight w:val="white"/>
        </w:rPr>
        <w:t>False</w:t>
      </w:r>
    </w:p>
    <w:p w:rsidR="00401C18" w:rsidRDefault="00401C18">
      <w:pPr>
        <w:rPr>
          <w:sz w:val="24"/>
          <w:szCs w:val="24"/>
          <w:highlight w:val="white"/>
        </w:rPr>
      </w:pPr>
    </w:p>
    <w:p w:rsidR="00401C18" w:rsidRDefault="00FD2CFD">
      <w:pPr>
        <w:rPr>
          <w:b/>
          <w:bCs/>
          <w:sz w:val="24"/>
          <w:szCs w:val="24"/>
          <w:highlight w:val="white"/>
        </w:rPr>
      </w:pPr>
      <w:r>
        <w:rPr>
          <w:sz w:val="24"/>
          <w:szCs w:val="24"/>
          <w:highlight w:val="white"/>
        </w:rPr>
        <w:t xml:space="preserve">20. </w:t>
      </w:r>
      <w:r>
        <w:rPr>
          <w:b/>
          <w:bCs/>
          <w:sz w:val="24"/>
          <w:szCs w:val="24"/>
          <w:highlight w:val="white"/>
        </w:rPr>
        <w:t>Which statement(s) is/are correct about the storage</w:t>
      </w:r>
      <w:r>
        <w:rPr>
          <w:b/>
          <w:bCs/>
          <w:sz w:val="24"/>
          <w:szCs w:val="24"/>
          <w:highlight w:val="white"/>
        </w:rPr>
        <w:t xml:space="preserve"> of </w:t>
      </w:r>
      <w:proofErr w:type="spellStart"/>
      <w:r>
        <w:rPr>
          <w:b/>
          <w:bCs/>
          <w:sz w:val="24"/>
          <w:szCs w:val="24"/>
          <w:highlight w:val="white"/>
        </w:rPr>
        <w:t>Lenacapavir</w:t>
      </w:r>
      <w:proofErr w:type="spellEnd"/>
      <w:r>
        <w:rPr>
          <w:b/>
          <w:bCs/>
          <w:sz w:val="24"/>
          <w:szCs w:val="24"/>
          <w:highlight w:val="white"/>
        </w:rPr>
        <w:t xml:space="preserve">: </w:t>
      </w:r>
    </w:p>
    <w:p w:rsidR="00401C18" w:rsidRDefault="00FD2CFD">
      <w:pPr>
        <w:numPr>
          <w:ilvl w:val="0"/>
          <w:numId w:val="4"/>
        </w:numPr>
        <w:rPr>
          <w:sz w:val="24"/>
          <w:szCs w:val="24"/>
          <w:highlight w:val="white"/>
        </w:rPr>
      </w:pPr>
      <w:r>
        <w:rPr>
          <w:sz w:val="24"/>
          <w:szCs w:val="24"/>
          <w:shd w:val="clear" w:color="auto" w:fill="F7F7F8"/>
        </w:rPr>
        <w:t xml:space="preserve">The </w:t>
      </w:r>
      <w:proofErr w:type="spellStart"/>
      <w:r>
        <w:rPr>
          <w:sz w:val="24"/>
          <w:szCs w:val="24"/>
          <w:shd w:val="clear" w:color="auto" w:fill="F7F7F8"/>
        </w:rPr>
        <w:t>Lenacapavir</w:t>
      </w:r>
      <w:proofErr w:type="spellEnd"/>
      <w:r>
        <w:rPr>
          <w:sz w:val="24"/>
          <w:szCs w:val="24"/>
          <w:shd w:val="clear" w:color="auto" w:fill="F7F7F8"/>
        </w:rPr>
        <w:t xml:space="preserve"> solution from a single vial can be used for two separate injections in the same client.</w:t>
      </w:r>
    </w:p>
    <w:p w:rsidR="00401C18" w:rsidRDefault="00FD2CFD">
      <w:pPr>
        <w:numPr>
          <w:ilvl w:val="0"/>
          <w:numId w:val="4"/>
        </w:numPr>
        <w:rPr>
          <w:sz w:val="24"/>
          <w:szCs w:val="24"/>
          <w:shd w:val="clear" w:color="auto" w:fill="F7F7F8"/>
        </w:rPr>
      </w:pPr>
      <w:proofErr w:type="spellStart"/>
      <w:r>
        <w:rPr>
          <w:sz w:val="24"/>
          <w:szCs w:val="24"/>
          <w:shd w:val="clear" w:color="auto" w:fill="F7F7F8"/>
        </w:rPr>
        <w:t>Lenacapavir</w:t>
      </w:r>
      <w:proofErr w:type="spellEnd"/>
      <w:r>
        <w:rPr>
          <w:sz w:val="24"/>
          <w:szCs w:val="24"/>
          <w:shd w:val="clear" w:color="auto" w:fill="F7F7F8"/>
        </w:rPr>
        <w:t xml:space="preserve"> vials and pill bottles should be stored at 20 °C – 25 °C (68 °F – 77 °F), but up to 30°C/86°F is permitted.</w:t>
      </w:r>
    </w:p>
    <w:p w:rsidR="00401C18" w:rsidRDefault="00FD2CFD">
      <w:pPr>
        <w:numPr>
          <w:ilvl w:val="0"/>
          <w:numId w:val="4"/>
        </w:numPr>
        <w:rPr>
          <w:sz w:val="24"/>
          <w:szCs w:val="24"/>
          <w:shd w:val="clear" w:color="auto" w:fill="F7F7F8"/>
        </w:rPr>
      </w:pPr>
      <w:proofErr w:type="spellStart"/>
      <w:r>
        <w:rPr>
          <w:sz w:val="24"/>
          <w:szCs w:val="24"/>
          <w:shd w:val="clear" w:color="auto" w:fill="F7F7F8"/>
        </w:rPr>
        <w:t>Lenacapavir</w:t>
      </w:r>
      <w:proofErr w:type="spellEnd"/>
      <w:r>
        <w:rPr>
          <w:sz w:val="24"/>
          <w:szCs w:val="24"/>
          <w:shd w:val="clear" w:color="auto" w:fill="F7F7F8"/>
        </w:rPr>
        <w:t xml:space="preserve"> vi</w:t>
      </w:r>
      <w:r>
        <w:rPr>
          <w:sz w:val="24"/>
          <w:szCs w:val="24"/>
          <w:shd w:val="clear" w:color="auto" w:fill="F7F7F8"/>
        </w:rPr>
        <w:t>als must be kept in the original carton until just prior to preparation of injection to protect from light, and once the solution has been drawn into the syringe, the injection should be administered as soon as possible.</w:t>
      </w:r>
    </w:p>
    <w:p w:rsidR="00401C18" w:rsidRDefault="00FD2CFD">
      <w:pPr>
        <w:numPr>
          <w:ilvl w:val="0"/>
          <w:numId w:val="4"/>
        </w:numPr>
        <w:rPr>
          <w:sz w:val="24"/>
          <w:szCs w:val="24"/>
          <w:shd w:val="clear" w:color="auto" w:fill="F7F7F8"/>
        </w:rPr>
      </w:pPr>
      <w:r>
        <w:rPr>
          <w:sz w:val="24"/>
          <w:szCs w:val="24"/>
          <w:shd w:val="clear" w:color="auto" w:fill="F7F7F8"/>
        </w:rPr>
        <w:t xml:space="preserve">Only B and C is correct </w:t>
      </w:r>
    </w:p>
    <w:p w:rsidR="00401C18" w:rsidRDefault="00401C18">
      <w:pPr>
        <w:rPr>
          <w:sz w:val="24"/>
          <w:szCs w:val="24"/>
          <w:shd w:val="clear" w:color="auto" w:fill="F7F7F8"/>
        </w:rPr>
      </w:pPr>
    </w:p>
    <w:p w:rsidR="00401C18" w:rsidRDefault="00FD2CFD">
      <w:pPr>
        <w:rPr>
          <w:b/>
          <w:bCs/>
          <w:sz w:val="24"/>
          <w:szCs w:val="24"/>
          <w:shd w:val="clear" w:color="auto" w:fill="F7F7F8"/>
        </w:rPr>
      </w:pPr>
      <w:r>
        <w:rPr>
          <w:sz w:val="24"/>
          <w:szCs w:val="24"/>
          <w:shd w:val="clear" w:color="auto" w:fill="F7F7F8"/>
        </w:rPr>
        <w:lastRenderedPageBreak/>
        <w:t xml:space="preserve">21. </w:t>
      </w:r>
      <w:r>
        <w:rPr>
          <w:b/>
          <w:bCs/>
          <w:sz w:val="24"/>
          <w:szCs w:val="24"/>
          <w:shd w:val="clear" w:color="auto" w:fill="F7F7F8"/>
        </w:rPr>
        <w:t>The W</w:t>
      </w:r>
      <w:r>
        <w:rPr>
          <w:b/>
          <w:bCs/>
          <w:sz w:val="24"/>
          <w:szCs w:val="24"/>
          <w:shd w:val="clear" w:color="auto" w:fill="F7F7F8"/>
        </w:rPr>
        <w:t xml:space="preserve">orld Health Organization (WHO) recommends HIV </w:t>
      </w:r>
      <w:proofErr w:type="spellStart"/>
      <w:r>
        <w:rPr>
          <w:b/>
          <w:bCs/>
          <w:sz w:val="24"/>
          <w:szCs w:val="24"/>
          <w:shd w:val="clear" w:color="auto" w:fill="F7F7F8"/>
        </w:rPr>
        <w:t>PrEP</w:t>
      </w:r>
      <w:proofErr w:type="spellEnd"/>
      <w:r>
        <w:rPr>
          <w:b/>
          <w:bCs/>
          <w:sz w:val="24"/>
          <w:szCs w:val="24"/>
          <w:shd w:val="clear" w:color="auto" w:fill="F7F7F8"/>
        </w:rPr>
        <w:t xml:space="preserve"> as an additional choice to prevent HIV among those at substantial risk of HIV, as part of a comprehensive approach to preventing HIV.</w:t>
      </w:r>
    </w:p>
    <w:p w:rsidR="00401C18" w:rsidRDefault="00FD2CFD">
      <w:pPr>
        <w:shd w:val="clear" w:color="auto" w:fill="FFFFFF"/>
        <w:rPr>
          <w:sz w:val="24"/>
          <w:szCs w:val="24"/>
          <w:shd w:val="clear" w:color="auto" w:fill="F7F7F8"/>
        </w:rPr>
      </w:pPr>
      <w:r>
        <w:rPr>
          <w:sz w:val="24"/>
          <w:szCs w:val="24"/>
          <w:shd w:val="clear" w:color="auto" w:fill="F7F7F8"/>
        </w:rPr>
        <w:t xml:space="preserve">True or False: Providers should thoroughly assess everyone asking for </w:t>
      </w:r>
      <w:proofErr w:type="spellStart"/>
      <w:r>
        <w:rPr>
          <w:sz w:val="24"/>
          <w:szCs w:val="24"/>
          <w:shd w:val="clear" w:color="auto" w:fill="F7F7F8"/>
        </w:rPr>
        <w:t>PrEP</w:t>
      </w:r>
      <w:proofErr w:type="spellEnd"/>
      <w:r>
        <w:rPr>
          <w:sz w:val="24"/>
          <w:szCs w:val="24"/>
          <w:shd w:val="clear" w:color="auto" w:fill="F7F7F8"/>
        </w:rPr>
        <w:t xml:space="preserve"> with in-depth questions about sexual behaviors to help ensure only those at the highest risk of HIV gain access to HIV </w:t>
      </w:r>
      <w:proofErr w:type="spellStart"/>
      <w:r>
        <w:rPr>
          <w:sz w:val="24"/>
          <w:szCs w:val="24"/>
          <w:shd w:val="clear" w:color="auto" w:fill="F7F7F8"/>
        </w:rPr>
        <w:t>PrEP.</w:t>
      </w:r>
      <w:proofErr w:type="spellEnd"/>
    </w:p>
    <w:p w:rsidR="00401C18" w:rsidRDefault="00FD2CFD">
      <w:pPr>
        <w:numPr>
          <w:ilvl w:val="0"/>
          <w:numId w:val="13"/>
        </w:numPr>
        <w:rPr>
          <w:sz w:val="24"/>
          <w:szCs w:val="24"/>
          <w:shd w:val="clear" w:color="auto" w:fill="F7F7F8"/>
        </w:rPr>
      </w:pPr>
      <w:r>
        <w:rPr>
          <w:sz w:val="24"/>
          <w:szCs w:val="24"/>
          <w:shd w:val="clear" w:color="auto" w:fill="F7F7F8"/>
        </w:rPr>
        <w:t>True</w:t>
      </w:r>
    </w:p>
    <w:p w:rsidR="00401C18" w:rsidRDefault="00FD2CFD">
      <w:pPr>
        <w:numPr>
          <w:ilvl w:val="0"/>
          <w:numId w:val="13"/>
        </w:numPr>
        <w:rPr>
          <w:sz w:val="24"/>
          <w:szCs w:val="24"/>
          <w:shd w:val="clear" w:color="auto" w:fill="F7F7F8"/>
        </w:rPr>
      </w:pPr>
      <w:r>
        <w:rPr>
          <w:sz w:val="24"/>
          <w:szCs w:val="24"/>
          <w:shd w:val="clear" w:color="auto" w:fill="F7F7F8"/>
        </w:rPr>
        <w:t>False</w:t>
      </w:r>
    </w:p>
    <w:p w:rsidR="00401C18" w:rsidRDefault="00401C18">
      <w:pPr>
        <w:ind w:left="720"/>
        <w:rPr>
          <w:sz w:val="24"/>
          <w:szCs w:val="24"/>
          <w:shd w:val="clear" w:color="auto" w:fill="F7F7F8"/>
        </w:rPr>
      </w:pPr>
    </w:p>
    <w:p w:rsidR="00401C18" w:rsidRDefault="00FD2CFD">
      <w:pPr>
        <w:rPr>
          <w:b/>
          <w:bCs/>
          <w:sz w:val="24"/>
          <w:szCs w:val="24"/>
          <w:highlight w:val="white"/>
        </w:rPr>
      </w:pPr>
      <w:r>
        <w:rPr>
          <w:sz w:val="24"/>
          <w:szCs w:val="24"/>
          <w:shd w:val="clear" w:color="auto" w:fill="F7F7F8"/>
        </w:rPr>
        <w:t xml:space="preserve">22. </w:t>
      </w:r>
      <w:r>
        <w:rPr>
          <w:b/>
          <w:bCs/>
          <w:sz w:val="24"/>
          <w:szCs w:val="24"/>
          <w:highlight w:val="white"/>
        </w:rPr>
        <w:t>Which protein or enzyme needed by HIV to</w:t>
      </w:r>
      <w:r>
        <w:rPr>
          <w:b/>
          <w:bCs/>
          <w:sz w:val="24"/>
          <w:szCs w:val="24"/>
          <w:highlight w:val="white"/>
        </w:rPr>
        <w:t xml:space="preserve"> replicate does TDF-based oral </w:t>
      </w:r>
      <w:proofErr w:type="spellStart"/>
      <w:r>
        <w:rPr>
          <w:b/>
          <w:bCs/>
          <w:sz w:val="24"/>
          <w:szCs w:val="24"/>
          <w:highlight w:val="white"/>
        </w:rPr>
        <w:t>PrEP</w:t>
      </w:r>
      <w:proofErr w:type="spellEnd"/>
      <w:r>
        <w:rPr>
          <w:b/>
          <w:bCs/>
          <w:sz w:val="24"/>
          <w:szCs w:val="24"/>
          <w:highlight w:val="white"/>
        </w:rPr>
        <w:t xml:space="preserve"> interfere with to prevent HIV replication?</w:t>
      </w:r>
    </w:p>
    <w:p w:rsidR="00401C18" w:rsidRDefault="00FD2CFD">
      <w:pPr>
        <w:numPr>
          <w:ilvl w:val="0"/>
          <w:numId w:val="8"/>
        </w:numPr>
        <w:rPr>
          <w:sz w:val="24"/>
          <w:szCs w:val="24"/>
          <w:highlight w:val="white"/>
        </w:rPr>
      </w:pPr>
      <w:r>
        <w:rPr>
          <w:sz w:val="24"/>
          <w:szCs w:val="24"/>
          <w:shd w:val="clear" w:color="auto" w:fill="F7F7F8"/>
        </w:rPr>
        <w:t>Reverse transcriptase</w:t>
      </w:r>
    </w:p>
    <w:p w:rsidR="00401C18" w:rsidRDefault="00FD2CFD">
      <w:pPr>
        <w:numPr>
          <w:ilvl w:val="0"/>
          <w:numId w:val="8"/>
        </w:numPr>
        <w:rPr>
          <w:sz w:val="24"/>
          <w:szCs w:val="24"/>
          <w:shd w:val="clear" w:color="auto" w:fill="F7F7F8"/>
        </w:rPr>
      </w:pPr>
      <w:r>
        <w:rPr>
          <w:sz w:val="24"/>
          <w:szCs w:val="24"/>
          <w:shd w:val="clear" w:color="auto" w:fill="F7F7F8"/>
        </w:rPr>
        <w:t>Integrase</w:t>
      </w:r>
    </w:p>
    <w:p w:rsidR="00401C18" w:rsidRDefault="00FD2CFD">
      <w:pPr>
        <w:numPr>
          <w:ilvl w:val="0"/>
          <w:numId w:val="8"/>
        </w:numPr>
        <w:rPr>
          <w:sz w:val="24"/>
          <w:szCs w:val="24"/>
          <w:shd w:val="clear" w:color="auto" w:fill="F7F7F8"/>
        </w:rPr>
      </w:pPr>
      <w:r>
        <w:rPr>
          <w:sz w:val="24"/>
          <w:szCs w:val="24"/>
          <w:shd w:val="clear" w:color="auto" w:fill="F7F7F8"/>
        </w:rPr>
        <w:t>Both of the above</w:t>
      </w:r>
    </w:p>
    <w:p w:rsidR="00401C18" w:rsidRDefault="00FD2CFD">
      <w:pPr>
        <w:numPr>
          <w:ilvl w:val="0"/>
          <w:numId w:val="8"/>
        </w:numPr>
        <w:rPr>
          <w:sz w:val="24"/>
          <w:szCs w:val="24"/>
          <w:shd w:val="clear" w:color="auto" w:fill="F7F7F8"/>
        </w:rPr>
      </w:pPr>
      <w:r>
        <w:rPr>
          <w:sz w:val="24"/>
          <w:szCs w:val="24"/>
          <w:shd w:val="clear" w:color="auto" w:fill="F7F7F8"/>
        </w:rPr>
        <w:t>Neither of the above</w:t>
      </w:r>
    </w:p>
    <w:p w:rsidR="00401C18" w:rsidRDefault="00401C18">
      <w:pPr>
        <w:ind w:left="720"/>
        <w:rPr>
          <w:sz w:val="24"/>
          <w:szCs w:val="24"/>
          <w:shd w:val="clear" w:color="auto" w:fill="F7F7F8"/>
        </w:rPr>
      </w:pPr>
    </w:p>
    <w:p w:rsidR="00401C18" w:rsidRDefault="00FD2CFD">
      <w:pPr>
        <w:rPr>
          <w:b/>
          <w:bCs/>
          <w:sz w:val="24"/>
          <w:szCs w:val="24"/>
          <w:highlight w:val="white"/>
        </w:rPr>
      </w:pPr>
      <w:r>
        <w:rPr>
          <w:sz w:val="24"/>
          <w:szCs w:val="24"/>
          <w:shd w:val="clear" w:color="auto" w:fill="F7F7F8"/>
        </w:rPr>
        <w:t xml:space="preserve">23. </w:t>
      </w:r>
      <w:r>
        <w:rPr>
          <w:b/>
          <w:bCs/>
          <w:sz w:val="24"/>
          <w:szCs w:val="24"/>
          <w:highlight w:val="white"/>
        </w:rPr>
        <w:t>Which protein or enzyme needed by HIV to replicate does DVR interfere with to prevent HIV replication</w:t>
      </w:r>
      <w:r>
        <w:rPr>
          <w:b/>
          <w:bCs/>
          <w:sz w:val="24"/>
          <w:szCs w:val="24"/>
          <w:highlight w:val="white"/>
        </w:rPr>
        <w:t>?</w:t>
      </w:r>
    </w:p>
    <w:p w:rsidR="00401C18" w:rsidRDefault="00FD2CFD">
      <w:pPr>
        <w:numPr>
          <w:ilvl w:val="0"/>
          <w:numId w:val="10"/>
        </w:numPr>
        <w:rPr>
          <w:sz w:val="24"/>
          <w:szCs w:val="24"/>
          <w:highlight w:val="white"/>
        </w:rPr>
      </w:pPr>
      <w:r>
        <w:rPr>
          <w:sz w:val="24"/>
          <w:szCs w:val="24"/>
          <w:shd w:val="clear" w:color="auto" w:fill="F7F7F8"/>
        </w:rPr>
        <w:t>Reverse transcriptase</w:t>
      </w:r>
    </w:p>
    <w:p w:rsidR="00401C18" w:rsidRDefault="00FD2CFD">
      <w:pPr>
        <w:numPr>
          <w:ilvl w:val="0"/>
          <w:numId w:val="10"/>
        </w:numPr>
        <w:rPr>
          <w:sz w:val="24"/>
          <w:szCs w:val="24"/>
          <w:shd w:val="clear" w:color="auto" w:fill="F7F7F8"/>
        </w:rPr>
      </w:pPr>
      <w:r>
        <w:rPr>
          <w:sz w:val="24"/>
          <w:szCs w:val="24"/>
          <w:shd w:val="clear" w:color="auto" w:fill="F7F7F8"/>
        </w:rPr>
        <w:t>Integrase</w:t>
      </w:r>
    </w:p>
    <w:p w:rsidR="00401C18" w:rsidRDefault="00FD2CFD">
      <w:pPr>
        <w:numPr>
          <w:ilvl w:val="0"/>
          <w:numId w:val="10"/>
        </w:numPr>
        <w:rPr>
          <w:sz w:val="24"/>
          <w:szCs w:val="24"/>
          <w:shd w:val="clear" w:color="auto" w:fill="F7F7F8"/>
        </w:rPr>
      </w:pPr>
      <w:r>
        <w:rPr>
          <w:sz w:val="24"/>
          <w:szCs w:val="24"/>
          <w:shd w:val="clear" w:color="auto" w:fill="F7F7F8"/>
        </w:rPr>
        <w:t>Both of the above</w:t>
      </w:r>
    </w:p>
    <w:p w:rsidR="00401C18" w:rsidRDefault="00FD2CFD">
      <w:pPr>
        <w:numPr>
          <w:ilvl w:val="0"/>
          <w:numId w:val="10"/>
        </w:numPr>
        <w:rPr>
          <w:sz w:val="24"/>
          <w:szCs w:val="24"/>
          <w:shd w:val="clear" w:color="auto" w:fill="F7F7F8"/>
        </w:rPr>
      </w:pPr>
      <w:r>
        <w:rPr>
          <w:sz w:val="24"/>
          <w:szCs w:val="24"/>
          <w:shd w:val="clear" w:color="auto" w:fill="F7F7F8"/>
        </w:rPr>
        <w:t>Neither of the above</w:t>
      </w:r>
    </w:p>
    <w:p w:rsidR="00401C18" w:rsidRDefault="00401C18">
      <w:pPr>
        <w:ind w:left="720"/>
        <w:rPr>
          <w:sz w:val="24"/>
          <w:szCs w:val="24"/>
          <w:shd w:val="clear" w:color="auto" w:fill="F7F7F8"/>
        </w:rPr>
      </w:pPr>
    </w:p>
    <w:p w:rsidR="00401C18" w:rsidRDefault="00FD2CFD">
      <w:pPr>
        <w:rPr>
          <w:b/>
          <w:bCs/>
          <w:sz w:val="24"/>
          <w:szCs w:val="24"/>
          <w:shd w:val="clear" w:color="auto" w:fill="F7F7F8"/>
        </w:rPr>
      </w:pPr>
      <w:r>
        <w:rPr>
          <w:sz w:val="24"/>
          <w:szCs w:val="24"/>
          <w:highlight w:val="white"/>
        </w:rPr>
        <w:t xml:space="preserve">24. </w:t>
      </w:r>
      <w:r>
        <w:rPr>
          <w:b/>
          <w:bCs/>
          <w:sz w:val="24"/>
          <w:szCs w:val="24"/>
          <w:highlight w:val="white"/>
        </w:rPr>
        <w:t>Which protein or enzyme does CAB-LA interfere with to prevent HIV replication?</w:t>
      </w:r>
    </w:p>
    <w:p w:rsidR="00401C18" w:rsidRDefault="00FD2CFD">
      <w:pPr>
        <w:numPr>
          <w:ilvl w:val="0"/>
          <w:numId w:val="2"/>
        </w:numPr>
        <w:rPr>
          <w:sz w:val="24"/>
          <w:szCs w:val="24"/>
          <w:shd w:val="clear" w:color="auto" w:fill="F7F7F8"/>
        </w:rPr>
      </w:pPr>
      <w:r>
        <w:rPr>
          <w:sz w:val="24"/>
          <w:szCs w:val="24"/>
          <w:shd w:val="clear" w:color="auto" w:fill="F7F7F8"/>
        </w:rPr>
        <w:t>Reverse transcriptase</w:t>
      </w:r>
    </w:p>
    <w:p w:rsidR="00401C18" w:rsidRDefault="00FD2CFD">
      <w:pPr>
        <w:numPr>
          <w:ilvl w:val="0"/>
          <w:numId w:val="2"/>
        </w:numPr>
        <w:rPr>
          <w:sz w:val="24"/>
          <w:szCs w:val="24"/>
          <w:shd w:val="clear" w:color="auto" w:fill="F7F7F8"/>
        </w:rPr>
      </w:pPr>
      <w:r>
        <w:rPr>
          <w:sz w:val="24"/>
          <w:szCs w:val="24"/>
          <w:shd w:val="clear" w:color="auto" w:fill="F7F7F8"/>
        </w:rPr>
        <w:t>Integrase</w:t>
      </w:r>
    </w:p>
    <w:p w:rsidR="00401C18" w:rsidRDefault="00FD2CFD">
      <w:pPr>
        <w:numPr>
          <w:ilvl w:val="0"/>
          <w:numId w:val="2"/>
        </w:numPr>
        <w:rPr>
          <w:sz w:val="24"/>
          <w:szCs w:val="24"/>
          <w:shd w:val="clear" w:color="auto" w:fill="F7F7F8"/>
        </w:rPr>
      </w:pPr>
      <w:r>
        <w:rPr>
          <w:sz w:val="24"/>
          <w:szCs w:val="24"/>
          <w:shd w:val="clear" w:color="auto" w:fill="F7F7F8"/>
        </w:rPr>
        <w:t>Both of the above</w:t>
      </w:r>
    </w:p>
    <w:p w:rsidR="00401C18" w:rsidRDefault="00FD2CFD">
      <w:pPr>
        <w:numPr>
          <w:ilvl w:val="0"/>
          <w:numId w:val="2"/>
        </w:numPr>
        <w:rPr>
          <w:sz w:val="24"/>
          <w:szCs w:val="24"/>
          <w:shd w:val="clear" w:color="auto" w:fill="F7F7F8"/>
        </w:rPr>
      </w:pPr>
      <w:r>
        <w:rPr>
          <w:sz w:val="24"/>
          <w:szCs w:val="24"/>
          <w:shd w:val="clear" w:color="auto" w:fill="F7F7F8"/>
        </w:rPr>
        <w:t>Neither of the above</w:t>
      </w:r>
    </w:p>
    <w:p w:rsidR="00401C18" w:rsidRDefault="00FD2CFD">
      <w:pPr>
        <w:rPr>
          <w:b/>
          <w:bCs/>
          <w:sz w:val="24"/>
          <w:szCs w:val="24"/>
          <w:highlight w:val="white"/>
        </w:rPr>
      </w:pPr>
      <w:r>
        <w:rPr>
          <w:sz w:val="24"/>
          <w:szCs w:val="24"/>
          <w:shd w:val="clear" w:color="auto" w:fill="F7F7F8"/>
        </w:rPr>
        <w:t>25</w:t>
      </w:r>
      <w:r>
        <w:rPr>
          <w:b/>
          <w:bCs/>
          <w:sz w:val="24"/>
          <w:szCs w:val="24"/>
          <w:shd w:val="clear" w:color="auto" w:fill="F7F7F8"/>
        </w:rPr>
        <w:t xml:space="preserve"> </w:t>
      </w:r>
      <w:r>
        <w:rPr>
          <w:b/>
          <w:bCs/>
          <w:sz w:val="24"/>
          <w:szCs w:val="24"/>
          <w:highlight w:val="white"/>
        </w:rPr>
        <w:t xml:space="preserve">Which of the following statements is/are correct about research evidence that TDF-based oral </w:t>
      </w:r>
      <w:proofErr w:type="spellStart"/>
      <w:r>
        <w:rPr>
          <w:b/>
          <w:bCs/>
          <w:sz w:val="24"/>
          <w:szCs w:val="24"/>
          <w:highlight w:val="white"/>
        </w:rPr>
        <w:t>PrEP</w:t>
      </w:r>
      <w:proofErr w:type="spellEnd"/>
      <w:r>
        <w:rPr>
          <w:b/>
          <w:bCs/>
          <w:sz w:val="24"/>
          <w:szCs w:val="24"/>
          <w:highlight w:val="white"/>
        </w:rPr>
        <w:t xml:space="preserve"> protects against HIV?  Select all that apply.</w:t>
      </w:r>
    </w:p>
    <w:p w:rsidR="00401C18" w:rsidRDefault="00FD2CFD">
      <w:pPr>
        <w:numPr>
          <w:ilvl w:val="0"/>
          <w:numId w:val="5"/>
        </w:numPr>
        <w:rPr>
          <w:sz w:val="24"/>
          <w:szCs w:val="24"/>
          <w:highlight w:val="white"/>
        </w:rPr>
      </w:pPr>
      <w:r>
        <w:rPr>
          <w:sz w:val="24"/>
          <w:szCs w:val="24"/>
          <w:highlight w:val="white"/>
        </w:rPr>
        <w:t xml:space="preserve">WHO specifies TDF-based oral </w:t>
      </w:r>
      <w:proofErr w:type="spellStart"/>
      <w:r>
        <w:rPr>
          <w:sz w:val="24"/>
          <w:szCs w:val="24"/>
          <w:highlight w:val="white"/>
        </w:rPr>
        <w:t>PrEP</w:t>
      </w:r>
      <w:proofErr w:type="spellEnd"/>
      <w:r>
        <w:rPr>
          <w:sz w:val="24"/>
          <w:szCs w:val="24"/>
          <w:highlight w:val="white"/>
        </w:rPr>
        <w:t xml:space="preserve"> is at least 90% effective (possibly as high as 94-99%) at preventing HIV when </w:t>
      </w:r>
      <w:r>
        <w:rPr>
          <w:sz w:val="24"/>
          <w:szCs w:val="24"/>
          <w:highlight w:val="white"/>
        </w:rPr>
        <w:t>used as directed</w:t>
      </w:r>
    </w:p>
    <w:p w:rsidR="00401C18" w:rsidRDefault="00FD2CFD">
      <w:pPr>
        <w:numPr>
          <w:ilvl w:val="0"/>
          <w:numId w:val="5"/>
        </w:numPr>
        <w:rPr>
          <w:sz w:val="24"/>
          <w:szCs w:val="24"/>
          <w:highlight w:val="white"/>
        </w:rPr>
      </w:pPr>
      <w:r>
        <w:rPr>
          <w:sz w:val="24"/>
          <w:szCs w:val="24"/>
          <w:highlight w:val="white"/>
        </w:rPr>
        <w:t xml:space="preserve">Clients remain protected against HIV even if they don’t use oral </w:t>
      </w:r>
      <w:proofErr w:type="spellStart"/>
      <w:r>
        <w:rPr>
          <w:sz w:val="24"/>
          <w:szCs w:val="24"/>
          <w:highlight w:val="white"/>
        </w:rPr>
        <w:t>PrEP</w:t>
      </w:r>
      <w:proofErr w:type="spellEnd"/>
      <w:r>
        <w:rPr>
          <w:sz w:val="24"/>
          <w:szCs w:val="24"/>
          <w:highlight w:val="white"/>
        </w:rPr>
        <w:t xml:space="preserve"> as instructed and often miss taking their oral </w:t>
      </w:r>
      <w:proofErr w:type="spellStart"/>
      <w:r>
        <w:rPr>
          <w:sz w:val="24"/>
          <w:szCs w:val="24"/>
          <w:highlight w:val="white"/>
        </w:rPr>
        <w:t>PrEP</w:t>
      </w:r>
      <w:proofErr w:type="spellEnd"/>
      <w:r>
        <w:rPr>
          <w:sz w:val="24"/>
          <w:szCs w:val="24"/>
          <w:highlight w:val="white"/>
        </w:rPr>
        <w:t xml:space="preserve"> doses during periods of HIV exposure.</w:t>
      </w:r>
    </w:p>
    <w:p w:rsidR="00401C18" w:rsidRDefault="00FD2CFD">
      <w:pPr>
        <w:numPr>
          <w:ilvl w:val="0"/>
          <w:numId w:val="5"/>
        </w:numPr>
        <w:rPr>
          <w:sz w:val="24"/>
          <w:szCs w:val="24"/>
          <w:highlight w:val="white"/>
        </w:rPr>
      </w:pPr>
      <w:r>
        <w:rPr>
          <w:sz w:val="24"/>
          <w:szCs w:val="24"/>
          <w:highlight w:val="white"/>
        </w:rPr>
        <w:t xml:space="preserve">TDF-based oral </w:t>
      </w:r>
      <w:proofErr w:type="spellStart"/>
      <w:r>
        <w:rPr>
          <w:sz w:val="24"/>
          <w:szCs w:val="24"/>
          <w:highlight w:val="white"/>
        </w:rPr>
        <w:t>PrEP</w:t>
      </w:r>
      <w:proofErr w:type="spellEnd"/>
      <w:r>
        <w:rPr>
          <w:sz w:val="24"/>
          <w:szCs w:val="24"/>
          <w:highlight w:val="white"/>
        </w:rPr>
        <w:t xml:space="preserve"> likely protects against HIV acquisition from sexual exposure and from injecting practices.</w:t>
      </w:r>
    </w:p>
    <w:p w:rsidR="00401C18" w:rsidRDefault="00FD2CFD">
      <w:pPr>
        <w:numPr>
          <w:ilvl w:val="0"/>
          <w:numId w:val="5"/>
        </w:numPr>
        <w:rPr>
          <w:sz w:val="24"/>
          <w:szCs w:val="24"/>
          <w:highlight w:val="white"/>
        </w:rPr>
      </w:pPr>
      <w:r>
        <w:rPr>
          <w:sz w:val="24"/>
          <w:szCs w:val="24"/>
          <w:highlight w:val="white"/>
        </w:rPr>
        <w:t xml:space="preserve">Only A and C are correct. </w:t>
      </w:r>
    </w:p>
    <w:p w:rsidR="00401C18" w:rsidRDefault="00FD2CFD">
      <w:pPr>
        <w:numPr>
          <w:ilvl w:val="0"/>
          <w:numId w:val="5"/>
        </w:numPr>
        <w:rPr>
          <w:sz w:val="24"/>
          <w:szCs w:val="24"/>
          <w:highlight w:val="white"/>
        </w:rPr>
      </w:pPr>
      <w:r>
        <w:rPr>
          <w:sz w:val="24"/>
          <w:szCs w:val="24"/>
          <w:highlight w:val="white"/>
        </w:rPr>
        <w:lastRenderedPageBreak/>
        <w:t xml:space="preserve">None of the above </w:t>
      </w:r>
    </w:p>
    <w:p w:rsidR="00401C18" w:rsidRDefault="00401C18">
      <w:pPr>
        <w:ind w:left="720"/>
        <w:rPr>
          <w:sz w:val="24"/>
          <w:szCs w:val="24"/>
          <w:highlight w:val="white"/>
        </w:rPr>
      </w:pPr>
    </w:p>
    <w:p w:rsidR="00401C18" w:rsidRDefault="00FD2CFD">
      <w:pPr>
        <w:rPr>
          <w:b/>
          <w:bCs/>
          <w:sz w:val="24"/>
          <w:szCs w:val="24"/>
          <w:highlight w:val="white"/>
        </w:rPr>
      </w:pPr>
      <w:r>
        <w:rPr>
          <w:b/>
          <w:bCs/>
          <w:sz w:val="24"/>
          <w:szCs w:val="24"/>
          <w:highlight w:val="white"/>
        </w:rPr>
        <w:t xml:space="preserve">26. The DHIS-2 has been updated to capture data entry for all </w:t>
      </w:r>
      <w:proofErr w:type="spellStart"/>
      <w:r>
        <w:rPr>
          <w:b/>
          <w:bCs/>
          <w:sz w:val="24"/>
          <w:szCs w:val="24"/>
          <w:highlight w:val="white"/>
        </w:rPr>
        <w:t>PrEP</w:t>
      </w:r>
      <w:proofErr w:type="spellEnd"/>
      <w:r>
        <w:rPr>
          <w:b/>
          <w:bCs/>
          <w:sz w:val="24"/>
          <w:szCs w:val="24"/>
          <w:highlight w:val="white"/>
        </w:rPr>
        <w:t xml:space="preserve"> Products Available in Zambia</w:t>
      </w:r>
    </w:p>
    <w:p w:rsidR="00401C18" w:rsidRDefault="00FD2CFD">
      <w:pPr>
        <w:numPr>
          <w:ilvl w:val="0"/>
          <w:numId w:val="14"/>
        </w:numPr>
        <w:rPr>
          <w:sz w:val="24"/>
          <w:szCs w:val="24"/>
          <w:highlight w:val="white"/>
        </w:rPr>
      </w:pPr>
      <w:r>
        <w:rPr>
          <w:sz w:val="24"/>
          <w:szCs w:val="24"/>
          <w:highlight w:val="white"/>
        </w:rPr>
        <w:t>Tr</w:t>
      </w:r>
      <w:r>
        <w:rPr>
          <w:sz w:val="24"/>
          <w:szCs w:val="24"/>
          <w:highlight w:val="white"/>
        </w:rPr>
        <w:t>ue</w:t>
      </w:r>
    </w:p>
    <w:p w:rsidR="00401C18" w:rsidRDefault="00FD2CFD">
      <w:pPr>
        <w:numPr>
          <w:ilvl w:val="0"/>
          <w:numId w:val="14"/>
        </w:numPr>
        <w:rPr>
          <w:sz w:val="24"/>
          <w:szCs w:val="24"/>
          <w:highlight w:val="white"/>
        </w:rPr>
      </w:pPr>
      <w:r>
        <w:rPr>
          <w:sz w:val="24"/>
          <w:szCs w:val="24"/>
          <w:highlight w:val="white"/>
        </w:rPr>
        <w:t>False</w:t>
      </w:r>
    </w:p>
    <w:p w:rsidR="00401C18" w:rsidRDefault="00401C18">
      <w:pPr>
        <w:rPr>
          <w:sz w:val="24"/>
          <w:szCs w:val="24"/>
          <w:highlight w:val="white"/>
        </w:rPr>
      </w:pPr>
    </w:p>
    <w:p w:rsidR="00401C18" w:rsidRDefault="00FD2CFD">
      <w:pPr>
        <w:rPr>
          <w:b/>
          <w:bCs/>
          <w:sz w:val="24"/>
          <w:szCs w:val="24"/>
          <w:highlight w:val="white"/>
        </w:rPr>
      </w:pPr>
      <w:r>
        <w:rPr>
          <w:b/>
          <w:bCs/>
          <w:sz w:val="24"/>
          <w:szCs w:val="24"/>
          <w:highlight w:val="white"/>
        </w:rPr>
        <w:t xml:space="preserve">27. Data entry for </w:t>
      </w:r>
      <w:proofErr w:type="spellStart"/>
      <w:r>
        <w:rPr>
          <w:b/>
          <w:bCs/>
          <w:sz w:val="24"/>
          <w:szCs w:val="24"/>
          <w:highlight w:val="white"/>
        </w:rPr>
        <w:t>PrEP</w:t>
      </w:r>
      <w:proofErr w:type="spellEnd"/>
      <w:r>
        <w:rPr>
          <w:b/>
          <w:bCs/>
          <w:sz w:val="24"/>
          <w:szCs w:val="24"/>
          <w:highlight w:val="white"/>
        </w:rPr>
        <w:t xml:space="preserve"> in DHIS-2 should not be monitored by </w:t>
      </w:r>
      <w:proofErr w:type="spellStart"/>
      <w:r>
        <w:rPr>
          <w:b/>
          <w:bCs/>
          <w:sz w:val="24"/>
          <w:szCs w:val="24"/>
          <w:highlight w:val="white"/>
        </w:rPr>
        <w:t>PrEP</w:t>
      </w:r>
      <w:proofErr w:type="spellEnd"/>
      <w:r>
        <w:rPr>
          <w:b/>
          <w:bCs/>
          <w:sz w:val="24"/>
          <w:szCs w:val="24"/>
          <w:highlight w:val="white"/>
        </w:rPr>
        <w:t xml:space="preserve"> Service Providers</w:t>
      </w:r>
    </w:p>
    <w:p w:rsidR="00401C18" w:rsidRDefault="00FD2CFD">
      <w:pPr>
        <w:numPr>
          <w:ilvl w:val="0"/>
          <w:numId w:val="11"/>
        </w:numPr>
        <w:rPr>
          <w:sz w:val="24"/>
          <w:szCs w:val="24"/>
          <w:highlight w:val="white"/>
        </w:rPr>
      </w:pPr>
      <w:r>
        <w:rPr>
          <w:sz w:val="24"/>
          <w:szCs w:val="24"/>
          <w:highlight w:val="white"/>
        </w:rPr>
        <w:t>True</w:t>
      </w:r>
    </w:p>
    <w:p w:rsidR="00401C18" w:rsidRDefault="00FD2CFD">
      <w:pPr>
        <w:numPr>
          <w:ilvl w:val="0"/>
          <w:numId w:val="11"/>
        </w:numPr>
        <w:rPr>
          <w:sz w:val="24"/>
          <w:szCs w:val="24"/>
          <w:highlight w:val="white"/>
        </w:rPr>
      </w:pPr>
      <w:r>
        <w:rPr>
          <w:sz w:val="24"/>
          <w:szCs w:val="24"/>
          <w:highlight w:val="white"/>
        </w:rPr>
        <w:t>False</w:t>
      </w:r>
    </w:p>
    <w:p w:rsidR="00401C18" w:rsidRDefault="00FD2CFD">
      <w:pPr>
        <w:rPr>
          <w:b/>
          <w:bCs/>
          <w:sz w:val="24"/>
          <w:szCs w:val="24"/>
          <w:highlight w:val="white"/>
        </w:rPr>
      </w:pPr>
      <w:r>
        <w:rPr>
          <w:sz w:val="24"/>
          <w:szCs w:val="24"/>
          <w:highlight w:val="white"/>
        </w:rPr>
        <w:t xml:space="preserve">28. </w:t>
      </w:r>
      <w:r>
        <w:rPr>
          <w:b/>
          <w:bCs/>
          <w:sz w:val="24"/>
          <w:szCs w:val="24"/>
          <w:highlight w:val="white"/>
        </w:rPr>
        <w:t>Which one of the following is a key limitation of passive surveillance?</w:t>
      </w:r>
    </w:p>
    <w:p w:rsidR="00401C18" w:rsidRDefault="00FD2CFD">
      <w:pPr>
        <w:numPr>
          <w:ilvl w:val="0"/>
          <w:numId w:val="18"/>
        </w:numPr>
        <w:spacing w:before="140"/>
        <w:jc w:val="both"/>
        <w:rPr>
          <w:sz w:val="24"/>
          <w:szCs w:val="24"/>
          <w:highlight w:val="white"/>
        </w:rPr>
      </w:pPr>
      <w:r>
        <w:rPr>
          <w:sz w:val="24"/>
          <w:szCs w:val="24"/>
          <w:highlight w:val="white"/>
        </w:rPr>
        <w:t>High cost</w:t>
      </w:r>
    </w:p>
    <w:p w:rsidR="00401C18" w:rsidRDefault="00FD2CFD">
      <w:pPr>
        <w:numPr>
          <w:ilvl w:val="0"/>
          <w:numId w:val="18"/>
        </w:numPr>
        <w:jc w:val="both"/>
        <w:rPr>
          <w:sz w:val="24"/>
          <w:szCs w:val="24"/>
          <w:highlight w:val="white"/>
        </w:rPr>
      </w:pPr>
      <w:r>
        <w:rPr>
          <w:sz w:val="24"/>
          <w:szCs w:val="24"/>
          <w:highlight w:val="white"/>
        </w:rPr>
        <w:t>Under-reporting</w:t>
      </w:r>
    </w:p>
    <w:p w:rsidR="00401C18" w:rsidRDefault="00FD2CFD">
      <w:pPr>
        <w:numPr>
          <w:ilvl w:val="0"/>
          <w:numId w:val="18"/>
        </w:numPr>
        <w:jc w:val="both"/>
        <w:rPr>
          <w:sz w:val="24"/>
          <w:szCs w:val="24"/>
          <w:highlight w:val="white"/>
        </w:rPr>
      </w:pPr>
      <w:r>
        <w:rPr>
          <w:sz w:val="24"/>
          <w:szCs w:val="24"/>
          <w:highlight w:val="white"/>
        </w:rPr>
        <w:t>Manufacturing</w:t>
      </w:r>
    </w:p>
    <w:p w:rsidR="00401C18" w:rsidRDefault="00FD2CFD">
      <w:pPr>
        <w:numPr>
          <w:ilvl w:val="0"/>
          <w:numId w:val="18"/>
        </w:numPr>
        <w:jc w:val="both"/>
        <w:rPr>
          <w:sz w:val="24"/>
          <w:szCs w:val="24"/>
          <w:highlight w:val="white"/>
        </w:rPr>
      </w:pPr>
      <w:r>
        <w:rPr>
          <w:sz w:val="24"/>
          <w:szCs w:val="24"/>
          <w:highlight w:val="white"/>
        </w:rPr>
        <w:t>Small population</w:t>
      </w:r>
    </w:p>
    <w:p w:rsidR="00401C18" w:rsidRDefault="00FD2CFD">
      <w:pPr>
        <w:numPr>
          <w:ilvl w:val="0"/>
          <w:numId w:val="18"/>
        </w:numPr>
        <w:jc w:val="both"/>
        <w:rPr>
          <w:sz w:val="24"/>
          <w:szCs w:val="24"/>
          <w:highlight w:val="white"/>
        </w:rPr>
      </w:pPr>
      <w:r>
        <w:rPr>
          <w:sz w:val="24"/>
          <w:szCs w:val="24"/>
          <w:highlight w:val="white"/>
        </w:rPr>
        <w:t>Over-detection</w:t>
      </w:r>
    </w:p>
    <w:p w:rsidR="00401C18" w:rsidRDefault="00FD2CFD">
      <w:pPr>
        <w:spacing w:before="160"/>
        <w:jc w:val="both"/>
        <w:rPr>
          <w:b/>
          <w:bCs/>
          <w:sz w:val="24"/>
          <w:szCs w:val="24"/>
          <w:highlight w:val="white"/>
        </w:rPr>
      </w:pPr>
      <w:r>
        <w:rPr>
          <w:b/>
          <w:bCs/>
          <w:sz w:val="24"/>
          <w:szCs w:val="24"/>
          <w:highlight w:val="white"/>
        </w:rPr>
        <w:t xml:space="preserve">29. Concerning Active pharmacovigilance, </w:t>
      </w:r>
      <w:proofErr w:type="gramStart"/>
      <w:r>
        <w:rPr>
          <w:b/>
          <w:bCs/>
          <w:sz w:val="24"/>
          <w:szCs w:val="24"/>
          <w:highlight w:val="white"/>
        </w:rPr>
        <w:t>Who</w:t>
      </w:r>
      <w:proofErr w:type="gramEnd"/>
      <w:r>
        <w:rPr>
          <w:b/>
          <w:bCs/>
          <w:sz w:val="24"/>
          <w:szCs w:val="24"/>
          <w:highlight w:val="white"/>
        </w:rPr>
        <w:t xml:space="preserve"> should report? </w:t>
      </w:r>
    </w:p>
    <w:p w:rsidR="00401C18" w:rsidRDefault="00FD2CFD">
      <w:pPr>
        <w:numPr>
          <w:ilvl w:val="0"/>
          <w:numId w:val="7"/>
        </w:numPr>
        <w:spacing w:before="160"/>
        <w:jc w:val="both"/>
        <w:rPr>
          <w:sz w:val="24"/>
          <w:szCs w:val="24"/>
          <w:highlight w:val="white"/>
        </w:rPr>
      </w:pPr>
      <w:r>
        <w:rPr>
          <w:sz w:val="24"/>
          <w:szCs w:val="24"/>
          <w:highlight w:val="white"/>
        </w:rPr>
        <w:t>Only healthcare professionals (in public or private facilities including NGOs)</w:t>
      </w:r>
    </w:p>
    <w:p w:rsidR="00401C18" w:rsidRDefault="00FD2CFD">
      <w:pPr>
        <w:numPr>
          <w:ilvl w:val="0"/>
          <w:numId w:val="7"/>
        </w:numPr>
        <w:jc w:val="both"/>
        <w:rPr>
          <w:sz w:val="24"/>
          <w:szCs w:val="24"/>
          <w:highlight w:val="white"/>
        </w:rPr>
      </w:pPr>
      <w:r>
        <w:rPr>
          <w:sz w:val="24"/>
          <w:szCs w:val="24"/>
          <w:highlight w:val="white"/>
        </w:rPr>
        <w:t>Recipients of care and caregivers</w:t>
      </w:r>
    </w:p>
    <w:p w:rsidR="00401C18" w:rsidRDefault="00FD2CFD">
      <w:pPr>
        <w:numPr>
          <w:ilvl w:val="0"/>
          <w:numId w:val="7"/>
        </w:numPr>
        <w:jc w:val="both"/>
        <w:rPr>
          <w:sz w:val="24"/>
          <w:szCs w:val="24"/>
          <w:highlight w:val="white"/>
        </w:rPr>
      </w:pPr>
      <w:r>
        <w:rPr>
          <w:sz w:val="24"/>
          <w:szCs w:val="24"/>
          <w:highlight w:val="white"/>
        </w:rPr>
        <w:t>Non-healthcare professionals</w:t>
      </w:r>
    </w:p>
    <w:p w:rsidR="00401C18" w:rsidRDefault="00FD2CFD">
      <w:pPr>
        <w:numPr>
          <w:ilvl w:val="0"/>
          <w:numId w:val="7"/>
        </w:numPr>
        <w:jc w:val="both"/>
        <w:rPr>
          <w:sz w:val="24"/>
          <w:szCs w:val="24"/>
          <w:highlight w:val="white"/>
        </w:rPr>
      </w:pPr>
      <w:r>
        <w:rPr>
          <w:sz w:val="24"/>
          <w:szCs w:val="24"/>
          <w:highlight w:val="white"/>
        </w:rPr>
        <w:t>B and C are correct EXCEPT A</w:t>
      </w:r>
    </w:p>
    <w:p w:rsidR="00401C18" w:rsidRDefault="00FD2CFD">
      <w:pPr>
        <w:numPr>
          <w:ilvl w:val="0"/>
          <w:numId w:val="7"/>
        </w:numPr>
        <w:jc w:val="both"/>
        <w:rPr>
          <w:sz w:val="24"/>
          <w:szCs w:val="24"/>
          <w:highlight w:val="white"/>
        </w:rPr>
      </w:pPr>
      <w:r>
        <w:rPr>
          <w:sz w:val="24"/>
          <w:szCs w:val="24"/>
          <w:highlight w:val="white"/>
        </w:rPr>
        <w:t>All of the above are correct except D</w:t>
      </w:r>
    </w:p>
    <w:p w:rsidR="00401C18" w:rsidRDefault="00FD2CFD">
      <w:pPr>
        <w:spacing w:before="140"/>
        <w:jc w:val="both"/>
        <w:rPr>
          <w:sz w:val="24"/>
          <w:szCs w:val="24"/>
          <w:highlight w:val="white"/>
        </w:rPr>
      </w:pPr>
      <w:r>
        <w:rPr>
          <w:sz w:val="24"/>
          <w:szCs w:val="24"/>
          <w:highlight w:val="white"/>
        </w:rPr>
        <w:t>30. HIV Prevention Data is Managed by?</w:t>
      </w:r>
    </w:p>
    <w:p w:rsidR="00401C18" w:rsidRDefault="00FD2CFD">
      <w:pPr>
        <w:numPr>
          <w:ilvl w:val="0"/>
          <w:numId w:val="16"/>
        </w:numPr>
        <w:spacing w:before="140"/>
        <w:jc w:val="both"/>
        <w:rPr>
          <w:sz w:val="24"/>
          <w:szCs w:val="24"/>
          <w:highlight w:val="white"/>
        </w:rPr>
      </w:pPr>
      <w:r>
        <w:rPr>
          <w:sz w:val="24"/>
          <w:szCs w:val="24"/>
          <w:highlight w:val="white"/>
        </w:rPr>
        <w:t>Only Paper based and Registers</w:t>
      </w:r>
    </w:p>
    <w:p w:rsidR="00401C18" w:rsidRDefault="00FD2CFD">
      <w:pPr>
        <w:numPr>
          <w:ilvl w:val="0"/>
          <w:numId w:val="16"/>
        </w:numPr>
        <w:jc w:val="both"/>
        <w:rPr>
          <w:sz w:val="24"/>
          <w:szCs w:val="24"/>
          <w:highlight w:val="white"/>
        </w:rPr>
      </w:pPr>
      <w:r>
        <w:rPr>
          <w:sz w:val="24"/>
          <w:szCs w:val="24"/>
          <w:highlight w:val="white"/>
        </w:rPr>
        <w:t>Only Electronic and Donor Databases</w:t>
      </w:r>
    </w:p>
    <w:p w:rsidR="00401C18" w:rsidRDefault="00FD2CFD">
      <w:pPr>
        <w:numPr>
          <w:ilvl w:val="0"/>
          <w:numId w:val="16"/>
        </w:numPr>
        <w:jc w:val="both"/>
        <w:rPr>
          <w:sz w:val="24"/>
          <w:szCs w:val="24"/>
          <w:highlight w:val="white"/>
        </w:rPr>
      </w:pPr>
      <w:r>
        <w:rPr>
          <w:sz w:val="24"/>
          <w:szCs w:val="24"/>
          <w:highlight w:val="white"/>
        </w:rPr>
        <w:t xml:space="preserve">Both Paper based and Electronic </w:t>
      </w:r>
    </w:p>
    <w:p w:rsidR="00401C18" w:rsidRDefault="00FD2CFD">
      <w:pPr>
        <w:numPr>
          <w:ilvl w:val="0"/>
          <w:numId w:val="16"/>
        </w:numPr>
        <w:jc w:val="both"/>
        <w:rPr>
          <w:sz w:val="24"/>
          <w:szCs w:val="24"/>
          <w:highlight w:val="white"/>
        </w:rPr>
      </w:pPr>
      <w:r>
        <w:rPr>
          <w:sz w:val="24"/>
          <w:szCs w:val="24"/>
          <w:highlight w:val="white"/>
        </w:rPr>
        <w:t>All of the above are correct</w:t>
      </w:r>
    </w:p>
    <w:p w:rsidR="00401C18" w:rsidRDefault="00401C18">
      <w:pPr>
        <w:rPr>
          <w:sz w:val="24"/>
          <w:szCs w:val="24"/>
          <w:highlight w:val="white"/>
        </w:rPr>
      </w:pPr>
    </w:p>
    <w:p w:rsidR="00401C18" w:rsidRDefault="00FD2CFD">
      <w:pPr>
        <w:jc w:val="center"/>
        <w:rPr>
          <w:i/>
          <w:iCs/>
          <w:sz w:val="24"/>
          <w:szCs w:val="24"/>
          <w:highlight w:val="white"/>
        </w:rPr>
      </w:pPr>
      <w:bookmarkStart w:id="2" w:name="_GoBack"/>
      <w:bookmarkEnd w:id="2"/>
      <w:r>
        <w:rPr>
          <w:i/>
          <w:iCs/>
          <w:sz w:val="24"/>
          <w:szCs w:val="24"/>
          <w:highlight w:val="white"/>
        </w:rPr>
        <w:t>Thank you</w:t>
      </w:r>
    </w:p>
    <w:sectPr w:rsidR="00401C18">
      <w:headerReference w:type="default" r:id="rId7"/>
      <w:footerReference w:type="default" r:id="rId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D2CFD" w:rsidRDefault="00FD2CFD">
      <w:pPr>
        <w:spacing w:line="240" w:lineRule="auto"/>
      </w:pPr>
      <w:r>
        <w:separator/>
      </w:r>
    </w:p>
  </w:endnote>
  <w:endnote w:type="continuationSeparator" w:id="0">
    <w:p w:rsidR="00FD2CFD" w:rsidRDefault="00FD2CF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359CB3A-9CE5-4C52-B0E2-1A7BC832EB0C}"/>
  </w:font>
  <w:font w:name="Cambria">
    <w:panose1 w:val="02040503050406030204"/>
    <w:charset w:val="00"/>
    <w:family w:val="roman"/>
    <w:pitch w:val="variable"/>
    <w:sig w:usb0="E00006FF" w:usb1="420024FF" w:usb2="02000000" w:usb3="00000000" w:csb0="0000019F" w:csb1="00000000"/>
    <w:embedRegular r:id="rId2" w:fontKey="{DABCF991-3000-4678-8ECA-4B4375C2DF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01C18" w:rsidRDefault="00FD2CFD">
    <w:pPr>
      <w:jc w:val="right"/>
    </w:pPr>
    <w:r>
      <w:fldChar w:fldCharType="begin"/>
    </w:r>
    <w:r>
      <w:instrText>PAGE</w:instrText>
    </w:r>
    <w:r w:rsidR="00916AB9">
      <w:fldChar w:fldCharType="separate"/>
    </w:r>
    <w:r w:rsidR="00916AB9">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D2CFD" w:rsidRDefault="00FD2CFD">
      <w:pPr>
        <w:spacing w:line="240" w:lineRule="auto"/>
      </w:pPr>
      <w:r>
        <w:separator/>
      </w:r>
    </w:p>
  </w:footnote>
  <w:footnote w:type="continuationSeparator" w:id="0">
    <w:p w:rsidR="00FD2CFD" w:rsidRDefault="00FD2CF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01C18" w:rsidRDefault="00FD2CFD">
    <w:pPr>
      <w:tabs>
        <w:tab w:val="center" w:pos="4680"/>
        <w:tab w:val="right" w:pos="9360"/>
      </w:tabs>
      <w:spacing w:line="240" w:lineRule="auto"/>
      <w:jc w:val="center"/>
    </w:pPr>
    <w:r>
      <w:rPr>
        <w:noProof/>
      </w:rPr>
      <w:drawing>
        <wp:inline distT="19050" distB="19050" distL="19050" distR="19050">
          <wp:extent cx="623888" cy="70758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23888" cy="70758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571E18"/>
    <w:multiLevelType w:val="multilevel"/>
    <w:tmpl w:val="46FEEB0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DEB7100"/>
    <w:multiLevelType w:val="multilevel"/>
    <w:tmpl w:val="A1B0601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20605FF"/>
    <w:multiLevelType w:val="multilevel"/>
    <w:tmpl w:val="639E2FB6"/>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7313C55"/>
    <w:multiLevelType w:val="multilevel"/>
    <w:tmpl w:val="778EF9C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AF66022"/>
    <w:multiLevelType w:val="multilevel"/>
    <w:tmpl w:val="6628822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32774AD5"/>
    <w:multiLevelType w:val="multilevel"/>
    <w:tmpl w:val="1F1261EC"/>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49603387"/>
    <w:multiLevelType w:val="multilevel"/>
    <w:tmpl w:val="15BE875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A65553C"/>
    <w:multiLevelType w:val="multilevel"/>
    <w:tmpl w:val="67EAFC6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4B0E16B0"/>
    <w:multiLevelType w:val="multilevel"/>
    <w:tmpl w:val="3B1065D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57826898"/>
    <w:multiLevelType w:val="multilevel"/>
    <w:tmpl w:val="D8B67D2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59BC4CEC"/>
    <w:multiLevelType w:val="multilevel"/>
    <w:tmpl w:val="8FFEB0D2"/>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620779BF"/>
    <w:multiLevelType w:val="multilevel"/>
    <w:tmpl w:val="B1CA408A"/>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68183DCD"/>
    <w:multiLevelType w:val="multilevel"/>
    <w:tmpl w:val="5E488EA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68E7465B"/>
    <w:multiLevelType w:val="multilevel"/>
    <w:tmpl w:val="AB4CF35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6C0C5621"/>
    <w:multiLevelType w:val="multilevel"/>
    <w:tmpl w:val="0980B87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6DFD52F6"/>
    <w:multiLevelType w:val="multilevel"/>
    <w:tmpl w:val="F7BEC80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721557BF"/>
    <w:multiLevelType w:val="multilevel"/>
    <w:tmpl w:val="288C040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793A663F"/>
    <w:multiLevelType w:val="multilevel"/>
    <w:tmpl w:val="A51812C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2"/>
  </w:num>
  <w:num w:numId="2">
    <w:abstractNumId w:val="7"/>
  </w:num>
  <w:num w:numId="3">
    <w:abstractNumId w:val="11"/>
  </w:num>
  <w:num w:numId="4">
    <w:abstractNumId w:val="3"/>
  </w:num>
  <w:num w:numId="5">
    <w:abstractNumId w:val="8"/>
  </w:num>
  <w:num w:numId="6">
    <w:abstractNumId w:val="6"/>
  </w:num>
  <w:num w:numId="7">
    <w:abstractNumId w:val="15"/>
  </w:num>
  <w:num w:numId="8">
    <w:abstractNumId w:val="4"/>
  </w:num>
  <w:num w:numId="9">
    <w:abstractNumId w:val="1"/>
  </w:num>
  <w:num w:numId="10">
    <w:abstractNumId w:val="10"/>
  </w:num>
  <w:num w:numId="11">
    <w:abstractNumId w:val="14"/>
  </w:num>
  <w:num w:numId="12">
    <w:abstractNumId w:val="2"/>
  </w:num>
  <w:num w:numId="13">
    <w:abstractNumId w:val="13"/>
  </w:num>
  <w:num w:numId="14">
    <w:abstractNumId w:val="5"/>
  </w:num>
  <w:num w:numId="15">
    <w:abstractNumId w:val="0"/>
  </w:num>
  <w:num w:numId="16">
    <w:abstractNumId w:val="16"/>
  </w:num>
  <w:num w:numId="17">
    <w:abstractNumId w:val="9"/>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1C18"/>
    <w:rsid w:val="00401C18"/>
    <w:rsid w:val="00916AB9"/>
    <w:rsid w:val="00FD2CF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10585CF-575B-4AD2-90B9-8DF6E40FF0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7</Pages>
  <Words>1688</Words>
  <Characters>9623</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Chimika Phiri</dc:creator>
  <cp:lastModifiedBy>Chimika Phiri</cp:lastModifiedBy>
  <cp:revision>2</cp:revision>
  <dcterms:created xsi:type="dcterms:W3CDTF">2026-02-16T18:34:00Z</dcterms:created>
  <dcterms:modified xsi:type="dcterms:W3CDTF">2026-02-16T18:34:00Z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542ceeea-a8a5-4d2f-a942-185c703ed8e8</vt:lpwstr>
  </property>
</Properties>
</file>